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8FAB" w14:textId="77777777" w:rsidR="009E34B2" w:rsidRDefault="009E34B2" w:rsidP="0050104E">
      <w:pPr>
        <w:shd w:val="clear" w:color="auto" w:fill="FCFEFF"/>
        <w:spacing w:after="120" w:line="293" w:lineRule="atLeast"/>
        <w:jc w:val="center"/>
        <w:outlineLvl w:val="2"/>
        <w:rPr>
          <w:rFonts w:ascii="Trajan Pro" w:eastAsia="Times New Roman" w:hAnsi="Trajan Pro"/>
          <w:b/>
          <w:color w:val="006A83"/>
          <w:sz w:val="28"/>
          <w:szCs w:val="28"/>
        </w:rPr>
      </w:pPr>
    </w:p>
    <w:p w14:paraId="6287D54F" w14:textId="1062D985" w:rsidR="00BD5603" w:rsidRDefault="00BD5603" w:rsidP="0050104E">
      <w:pPr>
        <w:shd w:val="clear" w:color="auto" w:fill="FCFEFF"/>
        <w:spacing w:after="120" w:line="293" w:lineRule="atLeast"/>
        <w:jc w:val="center"/>
        <w:outlineLvl w:val="2"/>
        <w:rPr>
          <w:rFonts w:ascii="hind_regularregular" w:eastAsia="Times New Roman" w:hAnsi="hind_regularregular" w:cs="Times New Roman"/>
          <w:b/>
          <w:bCs/>
          <w:color w:val="000000"/>
          <w:sz w:val="22"/>
          <w:szCs w:val="22"/>
        </w:rPr>
      </w:pPr>
      <w:r w:rsidRPr="00F20DCA">
        <w:rPr>
          <w:rFonts w:ascii="Trajan Pro" w:eastAsia="Times New Roman" w:hAnsi="Trajan Pro"/>
          <w:b/>
          <w:color w:val="006A83"/>
          <w:sz w:val="28"/>
          <w:szCs w:val="28"/>
        </w:rPr>
        <w:t>Public engagement and Outreach Grant</w:t>
      </w:r>
      <w:r w:rsidR="00115D38">
        <w:rPr>
          <w:rFonts w:ascii="Trajan Pro" w:eastAsia="Times New Roman" w:hAnsi="Trajan Pro"/>
          <w:b/>
          <w:color w:val="006A83"/>
          <w:sz w:val="28"/>
          <w:szCs w:val="28"/>
        </w:rPr>
        <w:t xml:space="preserve"> </w:t>
      </w:r>
      <w:r>
        <w:rPr>
          <w:rFonts w:ascii="Trajan Pro" w:eastAsia="Times New Roman" w:hAnsi="Trajan Pro"/>
          <w:b/>
          <w:color w:val="006A83"/>
          <w:sz w:val="28"/>
          <w:szCs w:val="28"/>
        </w:rPr>
        <w:t>Guidelines</w:t>
      </w:r>
      <w:r>
        <w:rPr>
          <w:rFonts w:ascii="hind_regularregular" w:eastAsia="Times New Roman" w:hAnsi="hind_regularregular" w:cs="Times New Roman"/>
          <w:b/>
          <w:bCs/>
          <w:noProof/>
          <w:color w:val="000000"/>
          <w:sz w:val="22"/>
          <w:szCs w:val="22"/>
          <w:lang w:val="en-US"/>
        </w:rPr>
        <w:t xml:space="preserve"> </w:t>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9264" behindDoc="0" locked="0" layoutInCell="1" allowOverlap="1" wp14:anchorId="4B57D412" wp14:editId="036F8668">
            <wp:simplePos x="0" y="0"/>
            <wp:positionH relativeFrom="column">
              <wp:posOffset>5029200</wp:posOffset>
            </wp:positionH>
            <wp:positionV relativeFrom="paragraph">
              <wp:posOffset>-571500</wp:posOffset>
            </wp:positionV>
            <wp:extent cx="1028700" cy="1028700"/>
            <wp:effectExtent l="0" t="0" r="12700" b="12700"/>
            <wp:wrapThrough wrapText="bothSides">
              <wp:wrapPolygon edited="0">
                <wp:start x="0" y="0"/>
                <wp:lineTo x="0" y="21333"/>
                <wp:lineTo x="21333" y="21333"/>
                <wp:lineTo x="21333" y="0"/>
                <wp:lineTo x="0" y="0"/>
              </wp:wrapPolygon>
            </wp:wrapThrough>
            <wp:docPr id="2" name="Picture 2" descr="Anatomical Society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ical Society Se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nd_regularregular" w:eastAsia="Times New Roman" w:hAnsi="hind_regularregular" w:cs="Times New Roman"/>
          <w:b/>
          <w:bCs/>
          <w:noProof/>
          <w:color w:val="000000"/>
          <w:sz w:val="22"/>
          <w:szCs w:val="22"/>
          <w:lang w:val="en-US"/>
        </w:rPr>
        <w:drawing>
          <wp:anchor distT="0" distB="0" distL="114300" distR="114300" simplePos="0" relativeHeight="251658240" behindDoc="0" locked="0" layoutInCell="1" allowOverlap="1" wp14:anchorId="68840019" wp14:editId="2B04A164">
            <wp:simplePos x="0" y="0"/>
            <wp:positionH relativeFrom="column">
              <wp:posOffset>-1143000</wp:posOffset>
            </wp:positionH>
            <wp:positionV relativeFrom="paragraph">
              <wp:posOffset>-685800</wp:posOffset>
            </wp:positionV>
            <wp:extent cx="7543800" cy="1403350"/>
            <wp:effectExtent l="0" t="0" r="0" b="0"/>
            <wp:wrapThrough wrapText="bothSides">
              <wp:wrapPolygon edited="0">
                <wp:start x="0" y="0"/>
                <wp:lineTo x="0" y="21111"/>
                <wp:lineTo x="21527" y="21111"/>
                <wp:lineTo x="21527" y="0"/>
                <wp:lineTo x="0" y="0"/>
              </wp:wrapPolygon>
            </wp:wrapThrough>
            <wp:docPr id="1" name="Picture 1" descr="Anat So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 Soc h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F1CDB"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The</w:t>
      </w:r>
      <w:r w:rsidR="00BD5603" w:rsidRPr="00505C8B">
        <w:rPr>
          <w:rFonts w:ascii="Trajan Pro" w:eastAsia="Times New Roman" w:hAnsi="Trajan Pro" w:cs="Times New Roman"/>
          <w:b/>
          <w:bCs/>
          <w:color w:val="000000" w:themeColor="text1"/>
          <w:sz w:val="22"/>
          <w:szCs w:val="22"/>
        </w:rPr>
        <w:t>se</w:t>
      </w:r>
      <w:r w:rsidRPr="00505C8B">
        <w:rPr>
          <w:rFonts w:ascii="Trajan Pro" w:eastAsia="Times New Roman" w:hAnsi="Trajan Pro" w:cs="Times New Roman"/>
          <w:b/>
          <w:bCs/>
          <w:color w:val="000000" w:themeColor="text1"/>
          <w:sz w:val="22"/>
          <w:szCs w:val="22"/>
        </w:rPr>
        <w:t xml:space="preserve"> grants aim to</w:t>
      </w:r>
    </w:p>
    <w:p w14:paraId="2ED2B947" w14:textId="3DAE8FD0"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Ignite curiosity in young and old audiences about the </w:t>
      </w:r>
      <w:r w:rsidR="00BD5603" w:rsidRPr="00505C8B">
        <w:rPr>
          <w:rFonts w:eastAsia="Times New Roman" w:cs="Times New Roman"/>
          <w:color w:val="000000" w:themeColor="text1"/>
        </w:rPr>
        <w:t>anatomy</w:t>
      </w:r>
      <w:r w:rsidRPr="00505C8B">
        <w:rPr>
          <w:rFonts w:eastAsia="Times New Roman" w:cs="Times New Roman"/>
          <w:color w:val="000000" w:themeColor="text1"/>
        </w:rPr>
        <w:t xml:space="preserve"> of humans and animals.</w:t>
      </w:r>
    </w:p>
    <w:p w14:paraId="651AA9B7"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Stimulate </w:t>
      </w:r>
      <w:r w:rsidR="00BD5603" w:rsidRPr="00505C8B">
        <w:rPr>
          <w:rFonts w:eastAsia="Times New Roman" w:cs="Times New Roman"/>
          <w:color w:val="000000" w:themeColor="text1"/>
        </w:rPr>
        <w:t>Anatomists</w:t>
      </w:r>
      <w:r w:rsidRPr="00505C8B">
        <w:rPr>
          <w:rFonts w:eastAsia="Times New Roman" w:cs="Times New Roman"/>
          <w:color w:val="000000" w:themeColor="text1"/>
        </w:rPr>
        <w:t xml:space="preserve"> to share their stories, passion and expertise in innovative ways with wider audiences, particularly those that are traditionally hard to reach </w:t>
      </w:r>
    </w:p>
    <w:p w14:paraId="4AEDB1EA" w14:textId="037EC1D1"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Increase dialogue between researchers and the public, in particular on topics such as the animal research and the r</w:t>
      </w:r>
      <w:r w:rsidR="000278E2" w:rsidRPr="00505C8B">
        <w:rPr>
          <w:rFonts w:eastAsia="Times New Roman" w:cs="Times New Roman"/>
          <w:color w:val="000000" w:themeColor="text1"/>
        </w:rPr>
        <w:t>elevance of such research to</w:t>
      </w:r>
      <w:r w:rsidR="00BD5603" w:rsidRPr="00505C8B">
        <w:rPr>
          <w:rFonts w:eastAsia="Times New Roman" w:cs="Times New Roman"/>
          <w:color w:val="000000" w:themeColor="text1"/>
        </w:rPr>
        <w:t xml:space="preserve"> health and </w:t>
      </w:r>
      <w:r w:rsidRPr="00505C8B">
        <w:rPr>
          <w:rFonts w:eastAsia="Times New Roman" w:cs="Times New Roman"/>
          <w:color w:val="000000" w:themeColor="text1"/>
        </w:rPr>
        <w:t>medicine.</w:t>
      </w:r>
    </w:p>
    <w:p w14:paraId="1BCF2F15" w14:textId="77777777" w:rsidR="00571CB0" w:rsidRPr="00505C8B" w:rsidRDefault="00571CB0"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Support primary, secondary, and tertiary teaching through linking schools with academics experts</w:t>
      </w:r>
    </w:p>
    <w:p w14:paraId="764E00A2" w14:textId="77777777" w:rsidR="00BD5603" w:rsidRPr="00505C8B" w:rsidRDefault="00BD5603" w:rsidP="00571CB0">
      <w:pPr>
        <w:numPr>
          <w:ilvl w:val="0"/>
          <w:numId w:val="1"/>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Stimulate an interest in Anatomy and Anatomy teaching</w:t>
      </w:r>
    </w:p>
    <w:p w14:paraId="297B360C"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76D5331D" w14:textId="4659E91D"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 provide funding</w:t>
      </w:r>
      <w:r w:rsidR="007D597B">
        <w:rPr>
          <w:rFonts w:ascii="Trajan Pro" w:eastAsia="Times New Roman" w:hAnsi="Trajan Pro" w:cs="Times New Roman"/>
          <w:b/>
          <w:bCs/>
          <w:color w:val="000000" w:themeColor="text1"/>
          <w:sz w:val="22"/>
          <w:szCs w:val="22"/>
        </w:rPr>
        <w:t xml:space="preserve"> (against receipted expenditure) </w:t>
      </w:r>
      <w:r w:rsidRPr="00505C8B">
        <w:rPr>
          <w:rFonts w:ascii="Trajan Pro" w:eastAsia="Times New Roman" w:hAnsi="Trajan Pro" w:cs="Times New Roman"/>
          <w:b/>
          <w:bCs/>
          <w:color w:val="000000" w:themeColor="text1"/>
          <w:sz w:val="22"/>
          <w:szCs w:val="22"/>
        </w:rPr>
        <w:t>for</w:t>
      </w:r>
    </w:p>
    <w:p w14:paraId="6C16C7AF" w14:textId="77777777"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Resources  e.g. printed material, </w:t>
      </w:r>
      <w:r w:rsidR="00BD5603" w:rsidRPr="00505C8B">
        <w:rPr>
          <w:rFonts w:eastAsia="Times New Roman" w:cs="Times New Roman"/>
          <w:color w:val="000000" w:themeColor="text1"/>
        </w:rPr>
        <w:t>display items</w:t>
      </w:r>
    </w:p>
    <w:p w14:paraId="40F770FF" w14:textId="33CE32FB"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Speaker</w:t>
      </w:r>
      <w:r w:rsidR="007D597B">
        <w:rPr>
          <w:rFonts w:eastAsia="Times New Roman" w:cs="Times New Roman"/>
          <w:color w:val="000000" w:themeColor="text1"/>
        </w:rPr>
        <w:t>, staff,</w:t>
      </w:r>
      <w:r w:rsidRPr="00505C8B">
        <w:rPr>
          <w:rFonts w:eastAsia="Times New Roman" w:cs="Times New Roman"/>
          <w:color w:val="000000" w:themeColor="text1"/>
        </w:rPr>
        <w:t xml:space="preserve"> demonstrator</w:t>
      </w:r>
      <w:r w:rsidR="007D597B">
        <w:rPr>
          <w:rFonts w:eastAsia="Times New Roman" w:cs="Times New Roman"/>
          <w:color w:val="000000" w:themeColor="text1"/>
        </w:rPr>
        <w:t>, volunteer</w:t>
      </w:r>
      <w:r w:rsidRPr="00505C8B">
        <w:rPr>
          <w:rFonts w:eastAsia="Times New Roman" w:cs="Times New Roman"/>
          <w:color w:val="000000" w:themeColor="text1"/>
        </w:rPr>
        <w:t xml:space="preserve"> expenses e.g. travel</w:t>
      </w:r>
      <w:r w:rsidR="007D597B">
        <w:rPr>
          <w:rFonts w:eastAsia="Times New Roman" w:cs="Times New Roman"/>
          <w:color w:val="000000" w:themeColor="text1"/>
        </w:rPr>
        <w:t>,</w:t>
      </w:r>
      <w:r w:rsidRPr="00505C8B">
        <w:rPr>
          <w:rFonts w:eastAsia="Times New Roman" w:cs="Times New Roman"/>
          <w:color w:val="000000" w:themeColor="text1"/>
        </w:rPr>
        <w:t xml:space="preserve"> accommodation</w:t>
      </w:r>
      <w:r w:rsidR="007D597B">
        <w:rPr>
          <w:rFonts w:eastAsia="Times New Roman" w:cs="Times New Roman"/>
          <w:color w:val="000000" w:themeColor="text1"/>
        </w:rPr>
        <w:t xml:space="preserve"> and subsistence</w:t>
      </w:r>
    </w:p>
    <w:p w14:paraId="6FB6BA2E" w14:textId="6FF8FDBE" w:rsidR="00571CB0" w:rsidRPr="00505C8B" w:rsidRDefault="00571CB0"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Marketing material</w:t>
      </w:r>
      <w:r w:rsidR="00613390">
        <w:rPr>
          <w:rFonts w:eastAsia="Times New Roman" w:cs="Times New Roman"/>
          <w:color w:val="000000" w:themeColor="text1"/>
        </w:rPr>
        <w:t>/merchandis</w:t>
      </w:r>
      <w:r w:rsidR="00613390" w:rsidRPr="00505C8B">
        <w:rPr>
          <w:rFonts w:eastAsia="Times New Roman" w:cs="Times New Roman"/>
          <w:color w:val="000000" w:themeColor="text1"/>
        </w:rPr>
        <w:t>e</w:t>
      </w:r>
      <w:r w:rsidRPr="00505C8B">
        <w:rPr>
          <w:rFonts w:eastAsia="Times New Roman" w:cs="Times New Roman"/>
          <w:color w:val="000000" w:themeColor="text1"/>
        </w:rPr>
        <w:t> </w:t>
      </w:r>
      <w:r w:rsidR="00BD5603" w:rsidRPr="00505C8B">
        <w:rPr>
          <w:rFonts w:eastAsia="Times New Roman" w:cs="Times New Roman"/>
          <w:color w:val="000000" w:themeColor="text1"/>
        </w:rPr>
        <w:t>from the Anat Soc</w:t>
      </w:r>
    </w:p>
    <w:p w14:paraId="501164DB" w14:textId="72879571"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Festival stand costs</w:t>
      </w:r>
      <w:r w:rsidR="00887EE5" w:rsidRPr="00505C8B">
        <w:rPr>
          <w:rFonts w:eastAsia="Times New Roman" w:cs="Times New Roman"/>
          <w:color w:val="000000" w:themeColor="text1"/>
        </w:rPr>
        <w:t xml:space="preserve"> and expenses e.g. travel</w:t>
      </w:r>
      <w:r w:rsidR="007D597B">
        <w:rPr>
          <w:rFonts w:eastAsia="Times New Roman" w:cs="Times New Roman"/>
          <w:color w:val="000000" w:themeColor="text1"/>
        </w:rPr>
        <w:t>,</w:t>
      </w:r>
      <w:r w:rsidR="00887EE5" w:rsidRPr="00505C8B">
        <w:rPr>
          <w:rFonts w:eastAsia="Times New Roman" w:cs="Times New Roman"/>
          <w:color w:val="000000" w:themeColor="text1"/>
        </w:rPr>
        <w:t xml:space="preserve"> accommodation</w:t>
      </w:r>
      <w:r w:rsidR="007D597B">
        <w:rPr>
          <w:rFonts w:eastAsia="Times New Roman" w:cs="Times New Roman"/>
          <w:color w:val="000000" w:themeColor="text1"/>
        </w:rPr>
        <w:t xml:space="preserve"> and subsistence</w:t>
      </w:r>
    </w:p>
    <w:p w14:paraId="4656FFFF" w14:textId="77777777" w:rsidR="00BD5603" w:rsidRPr="00505C8B" w:rsidRDefault="00BD5603" w:rsidP="00571CB0">
      <w:pPr>
        <w:numPr>
          <w:ilvl w:val="0"/>
          <w:numId w:val="2"/>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Prizes for student events</w:t>
      </w:r>
    </w:p>
    <w:p w14:paraId="12A7BCB2" w14:textId="77777777" w:rsidR="00BD5603" w:rsidRPr="00505C8B" w:rsidRDefault="00BD5603" w:rsidP="00BD5603">
      <w:pPr>
        <w:shd w:val="clear" w:color="auto" w:fill="FCFEFF"/>
        <w:spacing w:line="293" w:lineRule="atLeast"/>
        <w:ind w:left="480"/>
        <w:rPr>
          <w:rFonts w:ascii="Trajan Pro" w:eastAsia="Times New Roman" w:hAnsi="Trajan Pro" w:cs="Times New Roman"/>
          <w:color w:val="000000" w:themeColor="text1"/>
          <w:sz w:val="22"/>
          <w:szCs w:val="22"/>
        </w:rPr>
      </w:pPr>
    </w:p>
    <w:p w14:paraId="47FEB116"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Grants cannot provide funding for</w:t>
      </w:r>
    </w:p>
    <w:p w14:paraId="10DC6A38" w14:textId="138AA91F" w:rsidR="00571CB0" w:rsidRPr="00505C8B"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Honoraria</w:t>
      </w:r>
      <w:r w:rsidR="007D597B">
        <w:rPr>
          <w:rFonts w:eastAsia="Times New Roman" w:cs="Times New Roman"/>
          <w:color w:val="000000" w:themeColor="text1"/>
        </w:rPr>
        <w:t>/pay for speakers, staff, demonstrators and volunteers</w:t>
      </w:r>
      <w:r w:rsidRPr="00505C8B">
        <w:rPr>
          <w:rFonts w:eastAsia="Times New Roman" w:cs="Times New Roman"/>
          <w:color w:val="000000" w:themeColor="text1"/>
        </w:rPr>
        <w:t> </w:t>
      </w:r>
    </w:p>
    <w:p w14:paraId="72E395EC" w14:textId="77777777" w:rsidR="00571CB0" w:rsidRDefault="00571CB0" w:rsidP="00571CB0">
      <w:pPr>
        <w:numPr>
          <w:ilvl w:val="0"/>
          <w:numId w:val="3"/>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Food and drinks receptions </w:t>
      </w:r>
    </w:p>
    <w:p w14:paraId="60E447A5" w14:textId="7B23DAFE" w:rsidR="00E15A6B" w:rsidRPr="00505C8B" w:rsidRDefault="00E15A6B" w:rsidP="00571CB0">
      <w:pPr>
        <w:numPr>
          <w:ilvl w:val="0"/>
          <w:numId w:val="3"/>
        </w:numPr>
        <w:shd w:val="clear" w:color="auto" w:fill="FCFEFF"/>
        <w:spacing w:line="293" w:lineRule="atLeast"/>
        <w:ind w:left="480"/>
        <w:rPr>
          <w:rFonts w:eastAsia="Times New Roman" w:cs="Times New Roman"/>
          <w:color w:val="000000" w:themeColor="text1"/>
        </w:rPr>
      </w:pPr>
      <w:r>
        <w:rPr>
          <w:rFonts w:eastAsia="Times New Roman" w:cs="Times New Roman"/>
          <w:color w:val="000000" w:themeColor="text1"/>
        </w:rPr>
        <w:t>Events related to university/institutional recruitment</w:t>
      </w:r>
      <w:r w:rsidR="00B26B7B">
        <w:rPr>
          <w:rFonts w:eastAsia="Times New Roman" w:cs="Times New Roman"/>
          <w:color w:val="000000" w:themeColor="text1"/>
        </w:rPr>
        <w:t xml:space="preserve"> or marketing</w:t>
      </w:r>
    </w:p>
    <w:p w14:paraId="1FFB65B0" w14:textId="77777777" w:rsidR="00BD5603" w:rsidRPr="00505C8B" w:rsidRDefault="00BD5603" w:rsidP="00BD5603">
      <w:pPr>
        <w:shd w:val="clear" w:color="auto" w:fill="FCFEFF"/>
        <w:spacing w:line="293" w:lineRule="atLeast"/>
        <w:ind w:left="480"/>
        <w:rPr>
          <w:rFonts w:eastAsia="Times New Roman" w:cs="Times New Roman"/>
          <w:color w:val="000000" w:themeColor="text1"/>
        </w:rPr>
      </w:pPr>
    </w:p>
    <w:p w14:paraId="0A78DA98" w14:textId="77777777" w:rsidR="00571CB0" w:rsidRPr="00505C8B" w:rsidRDefault="00571CB0" w:rsidP="00571CB0">
      <w:pPr>
        <w:shd w:val="clear" w:color="auto" w:fill="FCFEFF"/>
        <w:spacing w:after="120" w:line="293" w:lineRule="atLeast"/>
        <w:outlineLvl w:val="2"/>
        <w:rPr>
          <w:rFonts w:ascii="Trajan Pro" w:eastAsia="Times New Roman" w:hAnsi="Trajan Pro" w:cs="Times New Roman"/>
          <w:b/>
          <w:bCs/>
          <w:color w:val="000000" w:themeColor="text1"/>
          <w:sz w:val="22"/>
          <w:szCs w:val="22"/>
        </w:rPr>
      </w:pPr>
      <w:r w:rsidRPr="00505C8B">
        <w:rPr>
          <w:rFonts w:ascii="Trajan Pro" w:eastAsia="Times New Roman" w:hAnsi="Trajan Pro" w:cs="Times New Roman"/>
          <w:b/>
          <w:bCs/>
          <w:color w:val="000000" w:themeColor="text1"/>
          <w:sz w:val="22"/>
          <w:szCs w:val="22"/>
        </w:rPr>
        <w:t>Terms and conditions</w:t>
      </w:r>
    </w:p>
    <w:p w14:paraId="31867D96" w14:textId="063884AF" w:rsidR="00115D38" w:rsidRPr="00505C8B" w:rsidRDefault="00115D38"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Grants are for up to £500, with up to 10 grants awarded a year</w:t>
      </w:r>
    </w:p>
    <w:p w14:paraId="5966C1E6" w14:textId="0F8CC13B" w:rsidR="00BD5603" w:rsidRPr="00505C8B" w:rsidRDefault="00BD5603"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Application</w:t>
      </w:r>
      <w:r w:rsidR="0050104E" w:rsidRPr="00505C8B">
        <w:rPr>
          <w:rFonts w:eastAsia="Times New Roman" w:cs="Times New Roman"/>
          <w:color w:val="000000" w:themeColor="text1"/>
        </w:rPr>
        <w:t>s</w:t>
      </w:r>
      <w:r w:rsidRPr="00505C8B">
        <w:rPr>
          <w:rFonts w:eastAsia="Times New Roman" w:cs="Times New Roman"/>
          <w:color w:val="000000" w:themeColor="text1"/>
        </w:rPr>
        <w:t xml:space="preserve"> can only be made </w:t>
      </w:r>
      <w:r w:rsidR="0050104E" w:rsidRPr="00505C8B">
        <w:rPr>
          <w:rFonts w:eastAsia="Times New Roman" w:cs="Times New Roman"/>
          <w:color w:val="000000" w:themeColor="text1"/>
        </w:rPr>
        <w:t xml:space="preserve">by </w:t>
      </w:r>
      <w:r w:rsidRPr="00505C8B">
        <w:rPr>
          <w:rFonts w:eastAsia="Times New Roman" w:cs="Times New Roman"/>
          <w:color w:val="000000" w:themeColor="text1"/>
        </w:rPr>
        <w:t>Members</w:t>
      </w:r>
    </w:p>
    <w:p w14:paraId="562975BC"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Applications should be submitted by </w:t>
      </w:r>
      <w:r w:rsidR="00BD5603" w:rsidRPr="00505C8B">
        <w:rPr>
          <w:rFonts w:eastAsia="Times New Roman" w:cs="Times New Roman"/>
          <w:color w:val="000000" w:themeColor="text1"/>
        </w:rPr>
        <w:t>the deadlines stated on the society webpages</w:t>
      </w:r>
    </w:p>
    <w:p w14:paraId="0F969DB1" w14:textId="70C99E77" w:rsidR="0050104E" w:rsidRPr="00505C8B" w:rsidRDefault="0050104E"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Retrospective applications </w:t>
      </w:r>
      <w:r w:rsidR="00505C8B" w:rsidRPr="00505C8B">
        <w:rPr>
          <w:rFonts w:eastAsia="Times New Roman" w:cs="Times New Roman"/>
          <w:color w:val="000000" w:themeColor="text1"/>
        </w:rPr>
        <w:t>(</w:t>
      </w:r>
      <w:r w:rsidR="00505C8B" w:rsidRPr="00F270F6">
        <w:rPr>
          <w:rFonts w:eastAsia="Times New Roman" w:cs="Times New Roman"/>
          <w:color w:val="000000" w:themeColor="text1"/>
        </w:rPr>
        <w:t xml:space="preserve">from the </w:t>
      </w:r>
      <w:r w:rsidR="00613390">
        <w:rPr>
          <w:rFonts w:eastAsia="Times New Roman" w:cs="Times New Roman"/>
          <w:color w:val="000000" w:themeColor="text1"/>
        </w:rPr>
        <w:t xml:space="preserve">date </w:t>
      </w:r>
      <w:r w:rsidR="00505C8B" w:rsidRPr="00F270F6">
        <w:rPr>
          <w:rFonts w:eastAsia="Times New Roman" w:cs="Times New Roman"/>
          <w:color w:val="000000" w:themeColor="text1"/>
        </w:rPr>
        <w:t xml:space="preserve">the </w:t>
      </w:r>
      <w:r w:rsidR="00613390">
        <w:rPr>
          <w:rFonts w:eastAsia="Times New Roman" w:cs="Times New Roman"/>
          <w:color w:val="000000" w:themeColor="text1"/>
        </w:rPr>
        <w:t>Prizes and Awards committee meets as published on the Society Website</w:t>
      </w:r>
      <w:r w:rsidR="00505C8B" w:rsidRPr="00F270F6">
        <w:rPr>
          <w:rFonts w:eastAsia="Times New Roman" w:cs="Times New Roman"/>
          <w:color w:val="000000" w:themeColor="text1"/>
        </w:rPr>
        <w:t>)</w:t>
      </w:r>
      <w:r w:rsidR="00505C8B" w:rsidRPr="00505C8B">
        <w:rPr>
          <w:rFonts w:eastAsia="Times New Roman" w:cs="Times New Roman"/>
          <w:color w:val="000000" w:themeColor="text1"/>
        </w:rPr>
        <w:t xml:space="preserve"> will not be considered</w:t>
      </w:r>
    </w:p>
    <w:p w14:paraId="02064E8C" w14:textId="77777777" w:rsidR="00505C8B" w:rsidRP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 xml:space="preserve">Funds received through this grant scheme must only </w:t>
      </w:r>
      <w:r w:rsidR="00115D38" w:rsidRPr="00505C8B">
        <w:rPr>
          <w:rFonts w:eastAsia="Times New Roman" w:cs="Times New Roman"/>
          <w:color w:val="000000" w:themeColor="text1"/>
        </w:rPr>
        <w:t>be used for the purposes outlined</w:t>
      </w:r>
    </w:p>
    <w:p w14:paraId="559CDADF" w14:textId="7F124CBF" w:rsidR="00505C8B" w:rsidRPr="006B4E6D" w:rsidRDefault="00505C8B" w:rsidP="00505C8B">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rPr>
        <w:t xml:space="preserve">Funds will be provided after the event upon the production of receipts using the society’s Expense Claim Form. </w:t>
      </w:r>
      <w:r w:rsidRPr="00F270F6">
        <w:rPr>
          <w:rFonts w:eastAsia="Times New Roman" w:cs="Times New Roman"/>
          <w:iCs/>
          <w:color w:val="000000" w:themeColor="text1"/>
          <w:shd w:val="clear" w:color="auto" w:fill="FFFFFF"/>
        </w:rPr>
        <w:t xml:space="preserve">Completed Forms and original paper receipts must be sent within one month of the event to the Honorary Treasurer </w:t>
      </w:r>
      <w:r w:rsidR="00902897" w:rsidRPr="00F270F6">
        <w:rPr>
          <w:rFonts w:eastAsia="Times New Roman" w:cs="Times New Roman"/>
          <w:iCs/>
          <w:color w:val="000000" w:themeColor="text1"/>
          <w:shd w:val="clear" w:color="auto" w:fill="FFFFFF"/>
        </w:rPr>
        <w:t xml:space="preserve">of the </w:t>
      </w:r>
      <w:r w:rsidRPr="00F270F6">
        <w:rPr>
          <w:rFonts w:eastAsia="Times New Roman" w:cs="Times New Roman"/>
          <w:iCs/>
          <w:color w:val="000000" w:themeColor="text1"/>
          <w:shd w:val="clear" w:color="auto" w:fill="FFFFFF"/>
        </w:rPr>
        <w:t>Anatomical Society.</w:t>
      </w:r>
    </w:p>
    <w:p w14:paraId="5714E273" w14:textId="77777777" w:rsidR="006B4E6D" w:rsidRDefault="006B4E6D" w:rsidP="006B4E6D">
      <w:pPr>
        <w:shd w:val="clear" w:color="auto" w:fill="FCFEFF"/>
        <w:spacing w:line="293" w:lineRule="atLeast"/>
        <w:ind w:left="480"/>
        <w:rPr>
          <w:rFonts w:eastAsia="Times New Roman" w:cs="Times New Roman"/>
          <w:iCs/>
          <w:color w:val="000000" w:themeColor="text1"/>
          <w:shd w:val="clear" w:color="auto" w:fill="FFFFFF"/>
        </w:rPr>
      </w:pPr>
    </w:p>
    <w:p w14:paraId="362C0485" w14:textId="77777777" w:rsidR="009E34B2" w:rsidRPr="009E34B2" w:rsidRDefault="009E34B2" w:rsidP="009E34B2">
      <w:pPr>
        <w:ind w:firstLine="1560"/>
        <w:rPr>
          <w:rFonts w:eastAsiaTheme="minorHAnsi" w:cs="Calibri"/>
        </w:rPr>
      </w:pPr>
      <w:r w:rsidRPr="009E34B2">
        <w:rPr>
          <w:rFonts w:eastAsiaTheme="minorHAnsi" w:cs="Calibri"/>
        </w:rPr>
        <w:t>Professor Kieran McDermott</w:t>
      </w:r>
    </w:p>
    <w:p w14:paraId="51B6224E" w14:textId="0C2B957B" w:rsidR="009E34B2" w:rsidRPr="009E34B2" w:rsidRDefault="009E34B2" w:rsidP="009E34B2">
      <w:pPr>
        <w:ind w:firstLine="1560"/>
        <w:rPr>
          <w:rFonts w:eastAsiaTheme="minorHAnsi" w:cs="Calibri"/>
        </w:rPr>
      </w:pPr>
      <w:r w:rsidRPr="009E34B2">
        <w:rPr>
          <w:rFonts w:eastAsiaTheme="minorHAnsi" w:cs="Calibri"/>
        </w:rPr>
        <w:t>Honorary Treasurer Anatomical Society</w:t>
      </w:r>
    </w:p>
    <w:p w14:paraId="534EE8D2" w14:textId="2BB7C057" w:rsidR="009E34B2" w:rsidRPr="009E34B2" w:rsidRDefault="00B26B7B" w:rsidP="009E34B2">
      <w:pPr>
        <w:ind w:firstLine="1560"/>
        <w:rPr>
          <w:rFonts w:eastAsiaTheme="minorHAnsi" w:cs="Calibri"/>
        </w:rPr>
      </w:pPr>
      <w:r>
        <w:rPr>
          <w:rFonts w:eastAsiaTheme="minorHAnsi" w:cs="Calibri"/>
        </w:rPr>
        <w:t>School of Medicine</w:t>
      </w:r>
    </w:p>
    <w:p w14:paraId="15469C01" w14:textId="77777777" w:rsidR="009E34B2" w:rsidRPr="009E34B2" w:rsidRDefault="009E34B2" w:rsidP="009E34B2">
      <w:pPr>
        <w:ind w:firstLine="1560"/>
        <w:rPr>
          <w:rFonts w:eastAsiaTheme="minorHAnsi" w:cs="Calibri"/>
        </w:rPr>
      </w:pPr>
      <w:r w:rsidRPr="009E34B2">
        <w:rPr>
          <w:rFonts w:eastAsiaTheme="minorHAnsi" w:cs="Calibri"/>
        </w:rPr>
        <w:t>Rm3-008</w:t>
      </w:r>
    </w:p>
    <w:p w14:paraId="50DB926D" w14:textId="77777777" w:rsidR="009E34B2" w:rsidRPr="009E34B2" w:rsidRDefault="009E34B2" w:rsidP="009E34B2">
      <w:pPr>
        <w:ind w:firstLine="1560"/>
        <w:rPr>
          <w:rFonts w:eastAsiaTheme="minorHAnsi" w:cs="Calibri"/>
        </w:rPr>
      </w:pPr>
      <w:r w:rsidRPr="009E34B2">
        <w:rPr>
          <w:rFonts w:eastAsiaTheme="minorHAnsi" w:cs="Calibri"/>
        </w:rPr>
        <w:t>University of Limerick</w:t>
      </w:r>
    </w:p>
    <w:p w14:paraId="128D450E" w14:textId="77777777" w:rsidR="009E34B2" w:rsidRPr="009E34B2" w:rsidRDefault="009E34B2" w:rsidP="009E34B2">
      <w:pPr>
        <w:ind w:firstLine="1560"/>
        <w:rPr>
          <w:rFonts w:eastAsiaTheme="minorHAnsi" w:cs="Calibri"/>
        </w:rPr>
      </w:pPr>
      <w:r w:rsidRPr="009E34B2">
        <w:rPr>
          <w:rFonts w:eastAsiaTheme="minorHAnsi" w:cs="Calibri"/>
        </w:rPr>
        <w:t>Limerick V94 T9PX</w:t>
      </w:r>
    </w:p>
    <w:p w14:paraId="509EDB50" w14:textId="116D8570" w:rsidR="009E34B2" w:rsidRDefault="009E34B2" w:rsidP="009E34B2">
      <w:pPr>
        <w:ind w:firstLine="1560"/>
        <w:rPr>
          <w:rFonts w:eastAsiaTheme="minorHAnsi" w:cs="Calibri"/>
        </w:rPr>
      </w:pPr>
      <w:r w:rsidRPr="009E34B2">
        <w:rPr>
          <w:rFonts w:eastAsiaTheme="minorHAnsi" w:cs="Calibri"/>
        </w:rPr>
        <w:t>Ireland</w:t>
      </w:r>
    </w:p>
    <w:p w14:paraId="31A4DCAD" w14:textId="77777777" w:rsidR="009E34B2" w:rsidRPr="009E34B2" w:rsidRDefault="009E34B2" w:rsidP="009E34B2">
      <w:pPr>
        <w:ind w:firstLine="1560"/>
        <w:rPr>
          <w:rFonts w:eastAsiaTheme="minorHAnsi" w:cs="Calibri"/>
        </w:rPr>
      </w:pPr>
    </w:p>
    <w:p w14:paraId="273CB38C" w14:textId="4338F5A9" w:rsidR="00995D9A" w:rsidRPr="006B4E6D" w:rsidRDefault="00995D9A" w:rsidP="00505C8B">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iCs/>
          <w:color w:val="000000" w:themeColor="text1"/>
          <w:shd w:val="clear" w:color="auto" w:fill="FFFFFF"/>
        </w:rPr>
        <w:t>Expenses over the original awarded grant will not be met by the Society.</w:t>
      </w:r>
    </w:p>
    <w:p w14:paraId="5FB0FF71" w14:textId="77777777" w:rsidR="00BD5603"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6B4E6D">
        <w:rPr>
          <w:rFonts w:eastAsia="Times New Roman" w:cs="Times New Roman"/>
          <w:color w:val="000000" w:themeColor="text1"/>
        </w:rPr>
        <w:t>Copies of</w:t>
      </w:r>
      <w:r w:rsidRPr="00505C8B">
        <w:rPr>
          <w:rFonts w:eastAsia="Times New Roman" w:cs="Times New Roman"/>
          <w:color w:val="000000" w:themeColor="text1"/>
        </w:rPr>
        <w:t xml:space="preserve"> generated material shou</w:t>
      </w:r>
      <w:r w:rsidR="00BD5603" w:rsidRPr="00505C8B">
        <w:rPr>
          <w:rFonts w:eastAsia="Times New Roman" w:cs="Times New Roman"/>
          <w:color w:val="000000" w:themeColor="text1"/>
        </w:rPr>
        <w:t>ld be submitted to t</w:t>
      </w:r>
      <w:r w:rsidRPr="00505C8B">
        <w:rPr>
          <w:rFonts w:eastAsia="Times New Roman" w:cs="Times New Roman"/>
          <w:color w:val="000000" w:themeColor="text1"/>
        </w:rPr>
        <w:t xml:space="preserve">he Society where applicable. </w:t>
      </w:r>
    </w:p>
    <w:p w14:paraId="24448452" w14:textId="77777777" w:rsidR="00571CB0" w:rsidRPr="00505C8B" w:rsidRDefault="00571CB0" w:rsidP="00571CB0">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The Society must be acknowledged in all promotional material, website and at the event itself, and logo usage must be signed off by the office. </w:t>
      </w:r>
    </w:p>
    <w:p w14:paraId="1697EB02" w14:textId="34277B41" w:rsidR="00505C8B" w:rsidRDefault="00571CB0" w:rsidP="00505C8B">
      <w:pPr>
        <w:numPr>
          <w:ilvl w:val="0"/>
          <w:numId w:val="4"/>
        </w:numPr>
        <w:shd w:val="clear" w:color="auto" w:fill="FCFEFF"/>
        <w:spacing w:line="293" w:lineRule="atLeast"/>
        <w:ind w:left="480"/>
        <w:rPr>
          <w:rFonts w:eastAsia="Times New Roman" w:cs="Times New Roman"/>
          <w:color w:val="000000" w:themeColor="text1"/>
        </w:rPr>
      </w:pPr>
      <w:r w:rsidRPr="00505C8B">
        <w:rPr>
          <w:rFonts w:eastAsia="Times New Roman" w:cs="Times New Roman"/>
          <w:color w:val="000000" w:themeColor="text1"/>
        </w:rPr>
        <w:t>Upon completion of the project</w:t>
      </w:r>
      <w:r w:rsidR="00BD5603" w:rsidRPr="00505C8B">
        <w:rPr>
          <w:rFonts w:eastAsia="Times New Roman" w:cs="Times New Roman"/>
          <w:color w:val="000000" w:themeColor="text1"/>
        </w:rPr>
        <w:t>/event</w:t>
      </w:r>
      <w:r w:rsidRPr="00505C8B">
        <w:rPr>
          <w:rFonts w:eastAsia="Times New Roman" w:cs="Times New Roman"/>
          <w:color w:val="000000" w:themeColor="text1"/>
        </w:rPr>
        <w:t xml:space="preserve"> you will be required to produce a detailed post-activity report detailing activities, outcom</w:t>
      </w:r>
      <w:r w:rsidR="00902897">
        <w:rPr>
          <w:rFonts w:eastAsia="Times New Roman" w:cs="Times New Roman"/>
          <w:color w:val="000000" w:themeColor="text1"/>
        </w:rPr>
        <w:t xml:space="preserve">es and </w:t>
      </w:r>
      <w:r w:rsidR="00902897" w:rsidRPr="00F270F6">
        <w:rPr>
          <w:rFonts w:eastAsia="Times New Roman" w:cs="Times New Roman"/>
          <w:color w:val="000000" w:themeColor="text1"/>
        </w:rPr>
        <w:t xml:space="preserve">recommendations within </w:t>
      </w:r>
      <w:r w:rsidR="002A54CE">
        <w:rPr>
          <w:rFonts w:eastAsia="Times New Roman" w:cs="Times New Roman"/>
          <w:color w:val="000000" w:themeColor="text1"/>
        </w:rPr>
        <w:t>one month of the event to be</w:t>
      </w:r>
      <w:r w:rsidR="00A3018B">
        <w:rPr>
          <w:rFonts w:eastAsia="Times New Roman" w:cs="Times New Roman"/>
          <w:color w:val="000000" w:themeColor="text1"/>
        </w:rPr>
        <w:t xml:space="preserve"> sent to the Society’s Outreach officer</w:t>
      </w:r>
      <w:r w:rsidRPr="00F270F6">
        <w:rPr>
          <w:rFonts w:eastAsia="Times New Roman" w:cs="Times New Roman"/>
          <w:color w:val="000000" w:themeColor="text1"/>
        </w:rPr>
        <w:t>. </w:t>
      </w:r>
    </w:p>
    <w:p w14:paraId="3BCD2089" w14:textId="4765FE29" w:rsidR="002A54CE" w:rsidRPr="00F270F6" w:rsidRDefault="002A54CE" w:rsidP="00505C8B">
      <w:pPr>
        <w:numPr>
          <w:ilvl w:val="0"/>
          <w:numId w:val="4"/>
        </w:numPr>
        <w:shd w:val="clear" w:color="auto" w:fill="FCFEFF"/>
        <w:spacing w:line="293" w:lineRule="atLeast"/>
        <w:ind w:left="480"/>
        <w:rPr>
          <w:rFonts w:eastAsia="Times New Roman" w:cs="Times New Roman"/>
          <w:color w:val="000000" w:themeColor="text1"/>
        </w:rPr>
      </w:pPr>
      <w:r>
        <w:rPr>
          <w:rFonts w:eastAsia="Times New Roman" w:cs="Times New Roman"/>
          <w:color w:val="000000" w:themeColor="text1"/>
        </w:rPr>
        <w:t>Expenses will not be paid in the absence of a report.</w:t>
      </w:r>
    </w:p>
    <w:p w14:paraId="4FE7993B" w14:textId="5B425E69" w:rsidR="00571CB0" w:rsidRPr="00F270F6" w:rsidRDefault="00505C8B" w:rsidP="00902897">
      <w:pPr>
        <w:numPr>
          <w:ilvl w:val="0"/>
          <w:numId w:val="4"/>
        </w:numPr>
        <w:shd w:val="clear" w:color="auto" w:fill="FCFEFF"/>
        <w:spacing w:line="293" w:lineRule="atLeast"/>
        <w:ind w:left="480"/>
        <w:rPr>
          <w:rFonts w:eastAsia="Times New Roman" w:cs="Times New Roman"/>
          <w:color w:val="000000" w:themeColor="text1"/>
        </w:rPr>
      </w:pPr>
      <w:r w:rsidRPr="00F270F6">
        <w:rPr>
          <w:rFonts w:eastAsia="Times New Roman" w:cs="Times New Roman"/>
          <w:color w:val="000000" w:themeColor="text1"/>
          <w:shd w:val="clear" w:color="auto" w:fill="FFFFFF"/>
        </w:rPr>
        <w:t>Please confirm that you have obtained permission from the people in any photographs submitted as part of your report or separately that they are content for their image to appear in any publicity produced by the Society e.g. Anastomosis (Newsletter, Website, Social Media).</w:t>
      </w:r>
      <w:r w:rsidR="00571CB0" w:rsidRPr="00F270F6">
        <w:rPr>
          <w:rFonts w:eastAsia="Times New Roman" w:cs="Times New Roman"/>
          <w:color w:val="000000" w:themeColor="text1"/>
        </w:rPr>
        <w:t> </w:t>
      </w:r>
    </w:p>
    <w:p w14:paraId="1C2CBACA" w14:textId="77777777" w:rsidR="00902897" w:rsidRDefault="00902897" w:rsidP="0050104E">
      <w:pPr>
        <w:shd w:val="clear" w:color="auto" w:fill="FCFEFF"/>
        <w:spacing w:before="240" w:after="240" w:line="293" w:lineRule="atLeast"/>
        <w:rPr>
          <w:rFonts w:eastAsia="Times New Roman" w:cs="Times New Roman"/>
          <w:color w:val="000000" w:themeColor="text1"/>
        </w:rPr>
      </w:pPr>
    </w:p>
    <w:p w14:paraId="0966E47A" w14:textId="1CB29B29" w:rsidR="00CC6A4E" w:rsidRDefault="00571CB0" w:rsidP="0050104E">
      <w:pPr>
        <w:shd w:val="clear" w:color="auto" w:fill="FCFEFF"/>
        <w:spacing w:before="240" w:after="240" w:line="293" w:lineRule="atLeast"/>
        <w:rPr>
          <w:rFonts w:cs="Times New Roman"/>
          <w:color w:val="000000" w:themeColor="text1"/>
        </w:rPr>
      </w:pPr>
      <w:r w:rsidRPr="00505C8B">
        <w:rPr>
          <w:rFonts w:cs="Times New Roman"/>
          <w:color w:val="000000" w:themeColor="text1"/>
        </w:rPr>
        <w:t xml:space="preserve">If you do not comply with the terms and conditions set out here, or if the grant is not used for the purpose with which it is given, the funds will be </w:t>
      </w:r>
      <w:r w:rsidR="00D56287">
        <w:rPr>
          <w:rFonts w:cs="Times New Roman"/>
          <w:color w:val="000000" w:themeColor="text1"/>
        </w:rPr>
        <w:t>withheld</w:t>
      </w:r>
      <w:r w:rsidRPr="00505C8B">
        <w:rPr>
          <w:rFonts w:cs="Times New Roman"/>
          <w:color w:val="000000" w:themeColor="text1"/>
        </w:rPr>
        <w:t xml:space="preserve"> at </w:t>
      </w:r>
      <w:r w:rsidR="0050104E" w:rsidRPr="00505C8B">
        <w:rPr>
          <w:rFonts w:cs="Times New Roman"/>
          <w:color w:val="000000" w:themeColor="text1"/>
        </w:rPr>
        <w:t xml:space="preserve">the </w:t>
      </w:r>
      <w:r w:rsidRPr="00505C8B">
        <w:rPr>
          <w:rFonts w:cs="Times New Roman"/>
          <w:color w:val="000000" w:themeColor="text1"/>
        </w:rPr>
        <w:t>discretion</w:t>
      </w:r>
      <w:r w:rsidR="0050104E" w:rsidRPr="00505C8B">
        <w:rPr>
          <w:rFonts w:cs="Times New Roman"/>
          <w:color w:val="000000" w:themeColor="text1"/>
        </w:rPr>
        <w:t xml:space="preserve"> of the Anatomical Society</w:t>
      </w:r>
      <w:r w:rsidRPr="00505C8B">
        <w:rPr>
          <w:rFonts w:cs="Times New Roman"/>
          <w:color w:val="000000" w:themeColor="text1"/>
        </w:rPr>
        <w:t>.</w:t>
      </w:r>
    </w:p>
    <w:p w14:paraId="0AF74439" w14:textId="4B00E765" w:rsidR="009E34B2" w:rsidRDefault="009E34B2" w:rsidP="0050104E">
      <w:pPr>
        <w:shd w:val="clear" w:color="auto" w:fill="FCFEFF"/>
        <w:spacing w:before="240" w:after="240" w:line="293" w:lineRule="atLeast"/>
        <w:rPr>
          <w:rFonts w:cs="Times New Roman"/>
          <w:color w:val="000000" w:themeColor="text1"/>
        </w:rPr>
      </w:pPr>
    </w:p>
    <w:p w14:paraId="7CB9D95E" w14:textId="51577598" w:rsidR="009E34B2" w:rsidRPr="009E34B2" w:rsidRDefault="009E34B2" w:rsidP="0050104E">
      <w:pPr>
        <w:shd w:val="clear" w:color="auto" w:fill="FCFEFF"/>
        <w:spacing w:before="240" w:after="240" w:line="293" w:lineRule="atLeast"/>
        <w:rPr>
          <w:rFonts w:cs="Times New Roman"/>
          <w:i/>
          <w:iCs/>
          <w:color w:val="000000" w:themeColor="text1"/>
          <w:lang w:val="en-US"/>
        </w:rPr>
      </w:pPr>
      <w:r w:rsidRPr="009E34B2">
        <w:rPr>
          <w:rFonts w:cs="Times New Roman"/>
          <w:i/>
          <w:iCs/>
          <w:color w:val="000000" w:themeColor="text1"/>
        </w:rPr>
        <w:t>File: PEO Updated Guidelines  v</w:t>
      </w:r>
      <w:r w:rsidR="00B26B7B">
        <w:rPr>
          <w:rFonts w:cs="Times New Roman"/>
          <w:i/>
          <w:iCs/>
          <w:color w:val="000000" w:themeColor="text1"/>
        </w:rPr>
        <w:t>4 241224</w:t>
      </w:r>
    </w:p>
    <w:sectPr w:rsidR="009E34B2" w:rsidRPr="009E34B2" w:rsidSect="0050104E">
      <w:pgSz w:w="11900" w:h="16840"/>
      <w:pgMar w:top="1440" w:right="1701" w:bottom="144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Trajan Pro">
    <w:altName w:val="Calibri"/>
    <w:charset w:val="00"/>
    <w:family w:val="auto"/>
    <w:pitch w:val="variable"/>
    <w:sig w:usb0="00000007" w:usb1="00000000" w:usb2="00000000" w:usb3="00000000" w:csb0="00000093" w:csb1="00000000"/>
  </w:font>
  <w:font w:name="hind_regular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3A43"/>
    <w:multiLevelType w:val="multilevel"/>
    <w:tmpl w:val="AE8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826A6"/>
    <w:multiLevelType w:val="multilevel"/>
    <w:tmpl w:val="B920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18571B"/>
    <w:multiLevelType w:val="multilevel"/>
    <w:tmpl w:val="BA6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50E5F"/>
    <w:multiLevelType w:val="multilevel"/>
    <w:tmpl w:val="F21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907698">
    <w:abstractNumId w:val="2"/>
  </w:num>
  <w:num w:numId="2" w16cid:durableId="434400482">
    <w:abstractNumId w:val="0"/>
  </w:num>
  <w:num w:numId="3" w16cid:durableId="1061755654">
    <w:abstractNumId w:val="1"/>
  </w:num>
  <w:num w:numId="4" w16cid:durableId="57228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B0"/>
    <w:rsid w:val="000278E2"/>
    <w:rsid w:val="0008531F"/>
    <w:rsid w:val="00115D38"/>
    <w:rsid w:val="0023167C"/>
    <w:rsid w:val="00297106"/>
    <w:rsid w:val="002A54CE"/>
    <w:rsid w:val="002F7B4A"/>
    <w:rsid w:val="00362413"/>
    <w:rsid w:val="00392D54"/>
    <w:rsid w:val="003C1886"/>
    <w:rsid w:val="003E68AB"/>
    <w:rsid w:val="004A292C"/>
    <w:rsid w:val="0050104E"/>
    <w:rsid w:val="00505C8B"/>
    <w:rsid w:val="00571CB0"/>
    <w:rsid w:val="00576AED"/>
    <w:rsid w:val="005A5EBC"/>
    <w:rsid w:val="005A6147"/>
    <w:rsid w:val="005D2E83"/>
    <w:rsid w:val="00613390"/>
    <w:rsid w:val="00682372"/>
    <w:rsid w:val="006B4E6D"/>
    <w:rsid w:val="00704298"/>
    <w:rsid w:val="007A60D1"/>
    <w:rsid w:val="007D597B"/>
    <w:rsid w:val="00815C0F"/>
    <w:rsid w:val="00816766"/>
    <w:rsid w:val="00887EE5"/>
    <w:rsid w:val="00891BB9"/>
    <w:rsid w:val="008C3F5F"/>
    <w:rsid w:val="008F1B7E"/>
    <w:rsid w:val="00902897"/>
    <w:rsid w:val="009040F9"/>
    <w:rsid w:val="00995D9A"/>
    <w:rsid w:val="009E34B2"/>
    <w:rsid w:val="009F616C"/>
    <w:rsid w:val="00A04B93"/>
    <w:rsid w:val="00A3018B"/>
    <w:rsid w:val="00A42244"/>
    <w:rsid w:val="00A74CE2"/>
    <w:rsid w:val="00AB0399"/>
    <w:rsid w:val="00B26B7B"/>
    <w:rsid w:val="00B95287"/>
    <w:rsid w:val="00BA0B47"/>
    <w:rsid w:val="00BC213C"/>
    <w:rsid w:val="00BD5603"/>
    <w:rsid w:val="00BE4253"/>
    <w:rsid w:val="00CC6A4E"/>
    <w:rsid w:val="00D34226"/>
    <w:rsid w:val="00D458B2"/>
    <w:rsid w:val="00D56287"/>
    <w:rsid w:val="00D71404"/>
    <w:rsid w:val="00DE1A6B"/>
    <w:rsid w:val="00E15A6B"/>
    <w:rsid w:val="00E20988"/>
    <w:rsid w:val="00F270F6"/>
    <w:rsid w:val="00F76839"/>
    <w:rsid w:val="00F83D4F"/>
    <w:rsid w:val="00F930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F97D0"/>
  <w15:docId w15:val="{121D14D0-582F-4E48-8E23-93D07931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1C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1CB0"/>
    <w:rPr>
      <w:rFonts w:ascii="Times" w:hAnsi="Times"/>
      <w:b/>
      <w:bCs/>
      <w:sz w:val="27"/>
      <w:szCs w:val="27"/>
    </w:rPr>
  </w:style>
  <w:style w:type="paragraph" w:styleId="NormalWeb">
    <w:name w:val="Normal (Web)"/>
    <w:basedOn w:val="Normal"/>
    <w:uiPriority w:val="99"/>
    <w:semiHidden/>
    <w:unhideWhenUsed/>
    <w:rsid w:val="00571CB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05C8B"/>
    <w:pPr>
      <w:ind w:left="720"/>
      <w:contextualSpacing/>
    </w:pPr>
  </w:style>
  <w:style w:type="character" w:customStyle="1" w:styleId="xxapple-converted-space">
    <w:name w:val="x_x_apple-converted-space"/>
    <w:basedOn w:val="DefaultParagraphFont"/>
    <w:rsid w:val="006B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04417">
      <w:bodyDiv w:val="1"/>
      <w:marLeft w:val="0"/>
      <w:marRight w:val="0"/>
      <w:marTop w:val="0"/>
      <w:marBottom w:val="0"/>
      <w:divBdr>
        <w:top w:val="none" w:sz="0" w:space="0" w:color="auto"/>
        <w:left w:val="none" w:sz="0" w:space="0" w:color="auto"/>
        <w:bottom w:val="none" w:sz="0" w:space="0" w:color="auto"/>
        <w:right w:val="none" w:sz="0" w:space="0" w:color="auto"/>
      </w:divBdr>
    </w:div>
    <w:div w:id="1162966812">
      <w:bodyDiv w:val="1"/>
      <w:marLeft w:val="0"/>
      <w:marRight w:val="0"/>
      <w:marTop w:val="0"/>
      <w:marBottom w:val="0"/>
      <w:divBdr>
        <w:top w:val="none" w:sz="0" w:space="0" w:color="auto"/>
        <w:left w:val="none" w:sz="0" w:space="0" w:color="auto"/>
        <w:bottom w:val="none" w:sz="0" w:space="0" w:color="auto"/>
        <w:right w:val="none" w:sz="0" w:space="0" w:color="auto"/>
      </w:divBdr>
    </w:div>
    <w:div w:id="1195193216">
      <w:bodyDiv w:val="1"/>
      <w:marLeft w:val="0"/>
      <w:marRight w:val="0"/>
      <w:marTop w:val="0"/>
      <w:marBottom w:val="0"/>
      <w:divBdr>
        <w:top w:val="none" w:sz="0" w:space="0" w:color="auto"/>
        <w:left w:val="none" w:sz="0" w:space="0" w:color="auto"/>
        <w:bottom w:val="none" w:sz="0" w:space="0" w:color="auto"/>
        <w:right w:val="none" w:sz="0" w:space="0" w:color="auto"/>
      </w:divBdr>
    </w:div>
    <w:div w:id="1343514616">
      <w:bodyDiv w:val="1"/>
      <w:marLeft w:val="0"/>
      <w:marRight w:val="0"/>
      <w:marTop w:val="0"/>
      <w:marBottom w:val="0"/>
      <w:divBdr>
        <w:top w:val="none" w:sz="0" w:space="0" w:color="auto"/>
        <w:left w:val="none" w:sz="0" w:space="0" w:color="auto"/>
        <w:bottom w:val="none" w:sz="0" w:space="0" w:color="auto"/>
        <w:right w:val="none" w:sz="0" w:space="0" w:color="auto"/>
      </w:divBdr>
      <w:divsChild>
        <w:div w:id="9116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8626">
              <w:marLeft w:val="0"/>
              <w:marRight w:val="0"/>
              <w:marTop w:val="0"/>
              <w:marBottom w:val="0"/>
              <w:divBdr>
                <w:top w:val="none" w:sz="0" w:space="0" w:color="auto"/>
                <w:left w:val="none" w:sz="0" w:space="0" w:color="auto"/>
                <w:bottom w:val="none" w:sz="0" w:space="0" w:color="auto"/>
                <w:right w:val="none" w:sz="0" w:space="0" w:color="auto"/>
              </w:divBdr>
              <w:divsChild>
                <w:div w:id="425736615">
                  <w:marLeft w:val="0"/>
                  <w:marRight w:val="0"/>
                  <w:marTop w:val="0"/>
                  <w:marBottom w:val="0"/>
                  <w:divBdr>
                    <w:top w:val="none" w:sz="0" w:space="0" w:color="auto"/>
                    <w:left w:val="none" w:sz="0" w:space="0" w:color="auto"/>
                    <w:bottom w:val="none" w:sz="0" w:space="0" w:color="auto"/>
                    <w:right w:val="none" w:sz="0" w:space="0" w:color="auto"/>
                  </w:divBdr>
                  <w:divsChild>
                    <w:div w:id="131599325">
                      <w:marLeft w:val="0"/>
                      <w:marRight w:val="0"/>
                      <w:marTop w:val="0"/>
                      <w:marBottom w:val="0"/>
                      <w:divBdr>
                        <w:top w:val="none" w:sz="0" w:space="0" w:color="auto"/>
                        <w:left w:val="none" w:sz="0" w:space="0" w:color="auto"/>
                        <w:bottom w:val="none" w:sz="0" w:space="0" w:color="auto"/>
                        <w:right w:val="none" w:sz="0" w:space="0" w:color="auto"/>
                      </w:divBdr>
                      <w:divsChild>
                        <w:div w:id="648241976">
                          <w:marLeft w:val="0"/>
                          <w:marRight w:val="0"/>
                          <w:marTop w:val="0"/>
                          <w:marBottom w:val="0"/>
                          <w:divBdr>
                            <w:top w:val="none" w:sz="0" w:space="0" w:color="auto"/>
                            <w:left w:val="none" w:sz="0" w:space="0" w:color="auto"/>
                            <w:bottom w:val="none" w:sz="0" w:space="0" w:color="auto"/>
                            <w:right w:val="none" w:sz="0" w:space="0" w:color="auto"/>
                          </w:divBdr>
                        </w:div>
                        <w:div w:id="324089152">
                          <w:marLeft w:val="0"/>
                          <w:marRight w:val="0"/>
                          <w:marTop w:val="0"/>
                          <w:marBottom w:val="0"/>
                          <w:divBdr>
                            <w:top w:val="none" w:sz="0" w:space="0" w:color="auto"/>
                            <w:left w:val="none" w:sz="0" w:space="0" w:color="auto"/>
                            <w:bottom w:val="none" w:sz="0" w:space="0" w:color="auto"/>
                            <w:right w:val="none" w:sz="0" w:space="0" w:color="auto"/>
                          </w:divBdr>
                        </w:div>
                        <w:div w:id="1779182338">
                          <w:marLeft w:val="0"/>
                          <w:marRight w:val="0"/>
                          <w:marTop w:val="0"/>
                          <w:marBottom w:val="0"/>
                          <w:divBdr>
                            <w:top w:val="none" w:sz="0" w:space="0" w:color="auto"/>
                            <w:left w:val="none" w:sz="0" w:space="0" w:color="auto"/>
                            <w:bottom w:val="none" w:sz="0" w:space="0" w:color="auto"/>
                            <w:right w:val="none" w:sz="0" w:space="0" w:color="auto"/>
                          </w:divBdr>
                        </w:div>
                        <w:div w:id="1887595441">
                          <w:marLeft w:val="0"/>
                          <w:marRight w:val="0"/>
                          <w:marTop w:val="0"/>
                          <w:marBottom w:val="0"/>
                          <w:divBdr>
                            <w:top w:val="none" w:sz="0" w:space="0" w:color="auto"/>
                            <w:left w:val="none" w:sz="0" w:space="0" w:color="auto"/>
                            <w:bottom w:val="none" w:sz="0" w:space="0" w:color="auto"/>
                            <w:right w:val="none" w:sz="0" w:space="0" w:color="auto"/>
                          </w:divBdr>
                        </w:div>
                        <w:div w:id="297926853">
                          <w:marLeft w:val="0"/>
                          <w:marRight w:val="0"/>
                          <w:marTop w:val="0"/>
                          <w:marBottom w:val="0"/>
                          <w:divBdr>
                            <w:top w:val="none" w:sz="0" w:space="0" w:color="auto"/>
                            <w:left w:val="none" w:sz="0" w:space="0" w:color="auto"/>
                            <w:bottom w:val="none" w:sz="0" w:space="0" w:color="auto"/>
                            <w:right w:val="none" w:sz="0" w:space="0" w:color="auto"/>
                          </w:divBdr>
                        </w:div>
                        <w:div w:id="2120294487">
                          <w:marLeft w:val="0"/>
                          <w:marRight w:val="0"/>
                          <w:marTop w:val="0"/>
                          <w:marBottom w:val="0"/>
                          <w:divBdr>
                            <w:top w:val="none" w:sz="0" w:space="0" w:color="auto"/>
                            <w:left w:val="none" w:sz="0" w:space="0" w:color="auto"/>
                            <w:bottom w:val="none" w:sz="0" w:space="0" w:color="auto"/>
                            <w:right w:val="none" w:sz="0" w:space="0" w:color="auto"/>
                          </w:divBdr>
                        </w:div>
                        <w:div w:id="1090733811">
                          <w:marLeft w:val="0"/>
                          <w:marRight w:val="0"/>
                          <w:marTop w:val="0"/>
                          <w:marBottom w:val="0"/>
                          <w:divBdr>
                            <w:top w:val="none" w:sz="0" w:space="0" w:color="auto"/>
                            <w:left w:val="none" w:sz="0" w:space="0" w:color="auto"/>
                            <w:bottom w:val="none" w:sz="0" w:space="0" w:color="auto"/>
                            <w:right w:val="none" w:sz="0" w:space="0" w:color="auto"/>
                          </w:divBdr>
                        </w:div>
                        <w:div w:id="86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79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Tucker</dc:creator>
  <cp:keywords/>
  <dc:description/>
  <cp:lastModifiedBy>Mary-Anne Piggott</cp:lastModifiedBy>
  <cp:revision>3</cp:revision>
  <cp:lastPrinted>2024-12-24T15:16:00Z</cp:lastPrinted>
  <dcterms:created xsi:type="dcterms:W3CDTF">2024-12-24T15:15:00Z</dcterms:created>
  <dcterms:modified xsi:type="dcterms:W3CDTF">2024-12-24T15:16:00Z</dcterms:modified>
</cp:coreProperties>
</file>