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7E1D3" w14:textId="54077481" w:rsidR="00363F87" w:rsidRPr="00363F87" w:rsidRDefault="00363F87" w:rsidP="00363F87">
      <w:pPr>
        <w:spacing w:before="100" w:beforeAutospacing="1" w:after="100" w:afterAutospacing="1"/>
        <w:rPr>
          <w:rFonts w:ascii="Aptos" w:hAnsi="Aptos"/>
          <w:color w:val="000000"/>
          <w:sz w:val="22"/>
          <w:szCs w:val="22"/>
        </w:rPr>
      </w:pPr>
      <w:r w:rsidRPr="00363F87">
        <w:rPr>
          <w:rStyle w:val="Strong"/>
          <w:rFonts w:ascii="Aptos" w:hAnsi="Aptos"/>
          <w:color w:val="000000"/>
          <w:sz w:val="22"/>
          <w:szCs w:val="22"/>
        </w:rPr>
        <w:t>Job Title:</w:t>
      </w:r>
      <w:r w:rsidRPr="00363F87">
        <w:rPr>
          <w:rStyle w:val="apple-converted-space"/>
          <w:rFonts w:ascii="Aptos" w:hAnsi="Aptos"/>
          <w:color w:val="000000"/>
          <w:sz w:val="22"/>
          <w:szCs w:val="22"/>
        </w:rPr>
        <w:t> </w:t>
      </w:r>
      <w:r w:rsidRPr="00363F87">
        <w:rPr>
          <w:rFonts w:ascii="Aptos" w:hAnsi="Aptos"/>
          <w:color w:val="000000"/>
          <w:sz w:val="22"/>
          <w:szCs w:val="22"/>
        </w:rPr>
        <w:t>Quality Manager</w:t>
      </w:r>
      <w:r w:rsidRPr="00363F87">
        <w:rPr>
          <w:rFonts w:ascii="Aptos" w:hAnsi="Aptos"/>
          <w:color w:val="000000"/>
          <w:sz w:val="22"/>
          <w:szCs w:val="22"/>
        </w:rPr>
        <w:br/>
      </w:r>
      <w:r w:rsidRPr="00363F87">
        <w:rPr>
          <w:rStyle w:val="Strong"/>
          <w:rFonts w:ascii="Aptos" w:hAnsi="Aptos"/>
          <w:color w:val="000000"/>
          <w:sz w:val="22"/>
          <w:szCs w:val="22"/>
        </w:rPr>
        <w:t>Location:</w:t>
      </w:r>
      <w:r w:rsidRPr="00363F87">
        <w:rPr>
          <w:rStyle w:val="apple-converted-space"/>
          <w:rFonts w:ascii="Aptos" w:hAnsi="Aptos"/>
          <w:color w:val="000000"/>
          <w:sz w:val="22"/>
          <w:szCs w:val="22"/>
        </w:rPr>
        <w:t> </w:t>
      </w:r>
      <w:r>
        <w:rPr>
          <w:rFonts w:ascii="Aptos" w:hAnsi="Aptos"/>
          <w:color w:val="000000"/>
          <w:sz w:val="22"/>
          <w:szCs w:val="22"/>
        </w:rPr>
        <w:t>Thatcham</w:t>
      </w:r>
      <w:r w:rsidRPr="00363F87">
        <w:rPr>
          <w:rFonts w:ascii="Aptos" w:hAnsi="Aptos"/>
          <w:color w:val="000000"/>
          <w:sz w:val="22"/>
          <w:szCs w:val="22"/>
        </w:rPr>
        <w:br/>
      </w:r>
      <w:r w:rsidRPr="00363F87">
        <w:rPr>
          <w:rStyle w:val="Strong"/>
          <w:rFonts w:ascii="Aptos" w:hAnsi="Aptos"/>
          <w:color w:val="000000"/>
          <w:sz w:val="22"/>
          <w:szCs w:val="22"/>
        </w:rPr>
        <w:t>Job Type:</w:t>
      </w:r>
      <w:r w:rsidRPr="00363F87">
        <w:rPr>
          <w:rStyle w:val="apple-converted-space"/>
          <w:rFonts w:ascii="Aptos" w:hAnsi="Aptos"/>
          <w:color w:val="000000"/>
          <w:sz w:val="22"/>
          <w:szCs w:val="22"/>
        </w:rPr>
        <w:t> </w:t>
      </w:r>
      <w:r w:rsidRPr="00363F87">
        <w:rPr>
          <w:rFonts w:ascii="Aptos" w:hAnsi="Aptos"/>
          <w:color w:val="000000"/>
          <w:sz w:val="22"/>
          <w:szCs w:val="22"/>
        </w:rPr>
        <w:t>Full-Time</w:t>
      </w:r>
      <w:r w:rsidRPr="00363F87">
        <w:rPr>
          <w:rFonts w:ascii="Aptos" w:hAnsi="Aptos"/>
          <w:color w:val="000000"/>
          <w:sz w:val="22"/>
          <w:szCs w:val="22"/>
        </w:rPr>
        <w:br/>
      </w:r>
      <w:r w:rsidRPr="00363F87">
        <w:rPr>
          <w:rStyle w:val="Strong"/>
          <w:rFonts w:ascii="Aptos" w:hAnsi="Aptos"/>
          <w:color w:val="000000"/>
          <w:sz w:val="22"/>
          <w:szCs w:val="22"/>
        </w:rPr>
        <w:t>Sector:</w:t>
      </w:r>
      <w:r w:rsidRPr="00363F87">
        <w:rPr>
          <w:rStyle w:val="apple-converted-space"/>
          <w:rFonts w:ascii="Aptos" w:hAnsi="Aptos"/>
          <w:color w:val="000000"/>
          <w:sz w:val="22"/>
          <w:szCs w:val="22"/>
        </w:rPr>
        <w:t> </w:t>
      </w:r>
      <w:r w:rsidRPr="00363F87">
        <w:rPr>
          <w:rFonts w:ascii="Aptos" w:hAnsi="Aptos"/>
          <w:color w:val="000000"/>
          <w:sz w:val="22"/>
          <w:szCs w:val="22"/>
        </w:rPr>
        <w:t>Medical / Life Sciences</w:t>
      </w:r>
      <w:r w:rsidRPr="00363F87">
        <w:rPr>
          <w:rFonts w:ascii="Aptos" w:hAnsi="Aptos"/>
          <w:color w:val="000000"/>
          <w:sz w:val="22"/>
          <w:szCs w:val="22"/>
        </w:rPr>
        <w:br/>
      </w:r>
      <w:r w:rsidRPr="00363F87">
        <w:rPr>
          <w:rStyle w:val="Strong"/>
          <w:rFonts w:ascii="Aptos" w:hAnsi="Aptos"/>
          <w:color w:val="000000"/>
          <w:sz w:val="22"/>
          <w:szCs w:val="22"/>
        </w:rPr>
        <w:t>Reports To:</w:t>
      </w:r>
      <w:r w:rsidRPr="00363F87">
        <w:rPr>
          <w:rStyle w:val="apple-converted-space"/>
          <w:rFonts w:ascii="Aptos" w:hAnsi="Aptos"/>
          <w:color w:val="000000"/>
          <w:sz w:val="22"/>
          <w:szCs w:val="22"/>
        </w:rPr>
        <w:t> </w:t>
      </w:r>
      <w:r>
        <w:rPr>
          <w:rFonts w:ascii="Aptos" w:hAnsi="Aptos"/>
          <w:color w:val="000000"/>
          <w:sz w:val="22"/>
          <w:szCs w:val="22"/>
        </w:rPr>
        <w:t>TBC</w:t>
      </w:r>
    </w:p>
    <w:p w14:paraId="089F4CF3" w14:textId="77777777" w:rsidR="00363F87" w:rsidRPr="00363F87" w:rsidRDefault="00D954FE" w:rsidP="00363F87">
      <w:pPr>
        <w:rPr>
          <w:rFonts w:ascii="Aptos" w:hAnsi="Aptos"/>
          <w:sz w:val="22"/>
          <w:szCs w:val="22"/>
        </w:rPr>
      </w:pPr>
      <w:r w:rsidRPr="00D954FE">
        <w:rPr>
          <w:rFonts w:ascii="Aptos" w:hAnsi="Aptos"/>
          <w:noProof/>
          <w:sz w:val="22"/>
          <w:szCs w:val="22"/>
        </w:rPr>
        <w:pict w14:anchorId="27158C6D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6257ABF7" w14:textId="77777777" w:rsidR="00363F87" w:rsidRPr="00363F87" w:rsidRDefault="00363F87" w:rsidP="00363F87">
      <w:pPr>
        <w:pStyle w:val="Heading3"/>
        <w:rPr>
          <w:rFonts w:ascii="Aptos" w:hAnsi="Aptos"/>
          <w:color w:val="000000"/>
          <w:sz w:val="22"/>
          <w:szCs w:val="22"/>
        </w:rPr>
      </w:pPr>
      <w:r w:rsidRPr="00363F87">
        <w:rPr>
          <w:rStyle w:val="Strong"/>
          <w:rFonts w:ascii="Aptos" w:hAnsi="Aptos"/>
          <w:b/>
          <w:bCs w:val="0"/>
          <w:color w:val="000000"/>
          <w:sz w:val="22"/>
          <w:szCs w:val="22"/>
        </w:rPr>
        <w:t>Overview:</w:t>
      </w:r>
    </w:p>
    <w:p w14:paraId="586D0A94" w14:textId="4DC21050" w:rsidR="00363F87" w:rsidRPr="00363F87" w:rsidRDefault="00363F87" w:rsidP="00363F87">
      <w:pPr>
        <w:spacing w:before="100" w:beforeAutospacing="1" w:after="100" w:afterAutospacing="1"/>
        <w:rPr>
          <w:rFonts w:ascii="Aptos" w:hAnsi="Aptos"/>
          <w:color w:val="000000"/>
          <w:sz w:val="22"/>
          <w:szCs w:val="22"/>
        </w:rPr>
      </w:pPr>
      <w:r w:rsidRPr="00363F87">
        <w:rPr>
          <w:rFonts w:ascii="Aptos" w:hAnsi="Aptos"/>
          <w:color w:val="000000"/>
          <w:sz w:val="22"/>
          <w:szCs w:val="22"/>
        </w:rPr>
        <w:t>We are seeking a proactive and detail-oriented</w:t>
      </w:r>
      <w:r w:rsidRPr="00363F87">
        <w:rPr>
          <w:rStyle w:val="apple-converted-space"/>
          <w:rFonts w:ascii="Aptos" w:hAnsi="Aptos"/>
          <w:color w:val="000000"/>
          <w:sz w:val="22"/>
          <w:szCs w:val="22"/>
        </w:rPr>
        <w:t> </w:t>
      </w:r>
      <w:r w:rsidRPr="00363F87">
        <w:rPr>
          <w:rStyle w:val="Strong"/>
          <w:rFonts w:ascii="Aptos" w:hAnsi="Aptos"/>
          <w:color w:val="000000"/>
          <w:sz w:val="22"/>
          <w:szCs w:val="22"/>
        </w:rPr>
        <w:t>Quality Manager</w:t>
      </w:r>
      <w:r w:rsidRPr="00363F87">
        <w:rPr>
          <w:rStyle w:val="apple-converted-space"/>
          <w:rFonts w:ascii="Aptos" w:hAnsi="Aptos"/>
          <w:color w:val="000000"/>
          <w:sz w:val="22"/>
          <w:szCs w:val="22"/>
        </w:rPr>
        <w:t> </w:t>
      </w:r>
      <w:r w:rsidRPr="00363F87">
        <w:rPr>
          <w:rFonts w:ascii="Aptos" w:hAnsi="Aptos"/>
          <w:color w:val="000000"/>
          <w:sz w:val="22"/>
          <w:szCs w:val="22"/>
        </w:rPr>
        <w:t xml:space="preserve">to </w:t>
      </w:r>
      <w:r>
        <w:rPr>
          <w:rFonts w:ascii="Aptos" w:hAnsi="Aptos"/>
          <w:color w:val="000000"/>
          <w:sz w:val="22"/>
          <w:szCs w:val="22"/>
        </w:rPr>
        <w:t xml:space="preserve">build, </w:t>
      </w:r>
      <w:r w:rsidRPr="00363F87">
        <w:rPr>
          <w:rFonts w:ascii="Aptos" w:hAnsi="Aptos"/>
          <w:color w:val="000000"/>
          <w:sz w:val="22"/>
          <w:szCs w:val="22"/>
        </w:rPr>
        <w:t>lead and maintain our Quality Management System (QMS) in accordance with</w:t>
      </w:r>
      <w:r w:rsidRPr="00363F87">
        <w:rPr>
          <w:rStyle w:val="apple-converted-space"/>
          <w:rFonts w:ascii="Aptos" w:hAnsi="Aptos"/>
          <w:color w:val="000000"/>
          <w:sz w:val="22"/>
          <w:szCs w:val="22"/>
        </w:rPr>
        <w:t> </w:t>
      </w:r>
      <w:r w:rsidRPr="00363F87">
        <w:rPr>
          <w:rStyle w:val="Strong"/>
          <w:rFonts w:ascii="Aptos" w:hAnsi="Aptos"/>
          <w:color w:val="000000"/>
          <w:sz w:val="22"/>
          <w:szCs w:val="22"/>
        </w:rPr>
        <w:t>ISO 9001</w:t>
      </w:r>
      <w:r w:rsidRPr="00363F87">
        <w:rPr>
          <w:rStyle w:val="apple-converted-space"/>
          <w:rFonts w:ascii="Aptos" w:hAnsi="Aptos"/>
          <w:color w:val="000000"/>
          <w:sz w:val="22"/>
          <w:szCs w:val="22"/>
        </w:rPr>
        <w:t> </w:t>
      </w:r>
      <w:r w:rsidRPr="00363F87">
        <w:rPr>
          <w:rFonts w:ascii="Aptos" w:hAnsi="Aptos"/>
          <w:color w:val="000000"/>
          <w:sz w:val="22"/>
          <w:szCs w:val="22"/>
        </w:rPr>
        <w:t>standards and regulatory requirements. Based in the UK, the successful candidate will play a critical role in ensuring compliance across our core operations, including</w:t>
      </w:r>
      <w:r w:rsidRPr="00363F87">
        <w:rPr>
          <w:rStyle w:val="apple-converted-space"/>
          <w:rFonts w:ascii="Aptos" w:hAnsi="Aptos"/>
          <w:color w:val="000000"/>
          <w:sz w:val="22"/>
          <w:szCs w:val="22"/>
        </w:rPr>
        <w:t> </w:t>
      </w:r>
      <w:r w:rsidRPr="00363F87">
        <w:rPr>
          <w:rStyle w:val="Strong"/>
          <w:rFonts w:ascii="Aptos" w:hAnsi="Aptos"/>
          <w:color w:val="000000"/>
          <w:sz w:val="22"/>
          <w:szCs w:val="22"/>
        </w:rPr>
        <w:t>HTA licensing</w:t>
      </w:r>
      <w:r w:rsidRPr="00363F87">
        <w:rPr>
          <w:rFonts w:ascii="Aptos" w:hAnsi="Aptos"/>
          <w:color w:val="000000"/>
          <w:sz w:val="22"/>
          <w:szCs w:val="22"/>
        </w:rPr>
        <w:t>,</w:t>
      </w:r>
      <w:r w:rsidRPr="00363F87">
        <w:rPr>
          <w:rStyle w:val="apple-converted-space"/>
          <w:rFonts w:ascii="Aptos" w:hAnsi="Aptos"/>
          <w:color w:val="000000"/>
          <w:sz w:val="22"/>
          <w:szCs w:val="22"/>
        </w:rPr>
        <w:t> </w:t>
      </w:r>
      <w:r w:rsidRPr="00363F87">
        <w:rPr>
          <w:rStyle w:val="Strong"/>
          <w:rFonts w:ascii="Aptos" w:hAnsi="Aptos"/>
          <w:color w:val="000000"/>
          <w:sz w:val="22"/>
          <w:szCs w:val="22"/>
        </w:rPr>
        <w:t>UK Responsible Person (UKRP) representation</w:t>
      </w:r>
      <w:r w:rsidRPr="00363F87">
        <w:rPr>
          <w:rFonts w:ascii="Aptos" w:hAnsi="Aptos"/>
          <w:color w:val="000000"/>
          <w:sz w:val="22"/>
          <w:szCs w:val="22"/>
        </w:rPr>
        <w:t>, and</w:t>
      </w:r>
      <w:r w:rsidRPr="00363F87">
        <w:rPr>
          <w:rStyle w:val="apple-converted-space"/>
          <w:rFonts w:ascii="Aptos" w:hAnsi="Aptos"/>
          <w:color w:val="000000"/>
          <w:sz w:val="22"/>
          <w:szCs w:val="22"/>
        </w:rPr>
        <w:t> </w:t>
      </w:r>
      <w:r w:rsidRPr="00363F87">
        <w:rPr>
          <w:rStyle w:val="Strong"/>
          <w:rFonts w:ascii="Aptos" w:hAnsi="Aptos"/>
          <w:color w:val="000000"/>
          <w:sz w:val="22"/>
          <w:szCs w:val="22"/>
        </w:rPr>
        <w:t>satellite facility oversight</w:t>
      </w:r>
      <w:r w:rsidRPr="00363F87">
        <w:rPr>
          <w:rFonts w:ascii="Aptos" w:hAnsi="Aptos"/>
          <w:color w:val="000000"/>
          <w:sz w:val="22"/>
          <w:szCs w:val="22"/>
        </w:rPr>
        <w:t>. This is a unique opportunity to join a forward-thinking organisation at the forefront of the medical sector.</w:t>
      </w:r>
    </w:p>
    <w:p w14:paraId="6A3BC686" w14:textId="77777777" w:rsidR="00363F87" w:rsidRPr="00363F87" w:rsidRDefault="00D954FE" w:rsidP="00363F87">
      <w:pPr>
        <w:rPr>
          <w:rFonts w:ascii="Aptos" w:hAnsi="Aptos"/>
          <w:sz w:val="22"/>
          <w:szCs w:val="22"/>
        </w:rPr>
      </w:pPr>
      <w:r w:rsidRPr="00D954FE">
        <w:rPr>
          <w:rFonts w:ascii="Aptos" w:hAnsi="Aptos"/>
          <w:noProof/>
          <w:sz w:val="22"/>
          <w:szCs w:val="22"/>
        </w:rPr>
        <w:pict w14:anchorId="00B8F76F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123BFF10" w14:textId="77777777" w:rsidR="00363F87" w:rsidRPr="00363F87" w:rsidRDefault="00363F87" w:rsidP="00363F87">
      <w:pPr>
        <w:pStyle w:val="Heading3"/>
        <w:rPr>
          <w:rFonts w:ascii="Aptos" w:hAnsi="Aptos"/>
          <w:color w:val="000000"/>
          <w:sz w:val="22"/>
          <w:szCs w:val="22"/>
        </w:rPr>
      </w:pPr>
      <w:r w:rsidRPr="00363F87">
        <w:rPr>
          <w:rStyle w:val="Strong"/>
          <w:rFonts w:ascii="Aptos" w:hAnsi="Aptos"/>
          <w:b/>
          <w:bCs w:val="0"/>
          <w:color w:val="000000"/>
          <w:sz w:val="22"/>
          <w:szCs w:val="22"/>
        </w:rPr>
        <w:t>Key Responsibilities:</w:t>
      </w:r>
    </w:p>
    <w:p w14:paraId="22B4D05F" w14:textId="77777777" w:rsidR="00363F87" w:rsidRPr="00363F87" w:rsidRDefault="00363F87" w:rsidP="00363F87">
      <w:pPr>
        <w:pStyle w:val="Heading4"/>
        <w:rPr>
          <w:rFonts w:ascii="Aptos" w:hAnsi="Aptos"/>
          <w:color w:val="000000"/>
          <w:sz w:val="22"/>
          <w:szCs w:val="22"/>
        </w:rPr>
      </w:pPr>
      <w:r w:rsidRPr="00363F87">
        <w:rPr>
          <w:rStyle w:val="Strong"/>
          <w:rFonts w:ascii="Aptos" w:hAnsi="Aptos"/>
          <w:b w:val="0"/>
          <w:bCs w:val="0"/>
          <w:color w:val="000000"/>
          <w:sz w:val="22"/>
          <w:szCs w:val="22"/>
        </w:rPr>
        <w:t>Quality Management System (QMS)</w:t>
      </w:r>
    </w:p>
    <w:p w14:paraId="0DAA91E6" w14:textId="77777777" w:rsidR="00363F87" w:rsidRPr="00363F87" w:rsidRDefault="00363F87" w:rsidP="00363F87">
      <w:pPr>
        <w:numPr>
          <w:ilvl w:val="0"/>
          <w:numId w:val="6"/>
        </w:numPr>
        <w:spacing w:before="100" w:beforeAutospacing="1" w:after="100" w:afterAutospacing="1"/>
        <w:rPr>
          <w:rFonts w:ascii="Aptos" w:hAnsi="Aptos"/>
          <w:color w:val="000000"/>
          <w:sz w:val="22"/>
          <w:szCs w:val="22"/>
        </w:rPr>
      </w:pPr>
      <w:r w:rsidRPr="00363F87">
        <w:rPr>
          <w:rFonts w:ascii="Aptos" w:hAnsi="Aptos"/>
          <w:color w:val="000000"/>
          <w:sz w:val="22"/>
          <w:szCs w:val="22"/>
        </w:rPr>
        <w:t>Develop, implement, and continuously improve the company’s</w:t>
      </w:r>
      <w:r w:rsidRPr="00363F87">
        <w:rPr>
          <w:rStyle w:val="apple-converted-space"/>
          <w:rFonts w:ascii="Aptos" w:hAnsi="Aptos"/>
          <w:color w:val="000000"/>
          <w:sz w:val="22"/>
          <w:szCs w:val="22"/>
        </w:rPr>
        <w:t> </w:t>
      </w:r>
      <w:r w:rsidRPr="00363F87">
        <w:rPr>
          <w:rStyle w:val="Strong"/>
          <w:rFonts w:ascii="Aptos" w:hAnsi="Aptos"/>
          <w:color w:val="000000"/>
          <w:sz w:val="22"/>
          <w:szCs w:val="22"/>
        </w:rPr>
        <w:t>ISO 9001:2015 QMS</w:t>
      </w:r>
      <w:r w:rsidRPr="00363F87">
        <w:rPr>
          <w:rFonts w:ascii="Aptos" w:hAnsi="Aptos"/>
          <w:color w:val="000000"/>
          <w:sz w:val="22"/>
          <w:szCs w:val="22"/>
        </w:rPr>
        <w:t>, ensuring all processes are compliant, efficient, and well-documented.</w:t>
      </w:r>
    </w:p>
    <w:p w14:paraId="63ABDFAC" w14:textId="77777777" w:rsidR="00363F87" w:rsidRPr="00363F87" w:rsidRDefault="00363F87" w:rsidP="00363F87">
      <w:pPr>
        <w:numPr>
          <w:ilvl w:val="0"/>
          <w:numId w:val="6"/>
        </w:numPr>
        <w:spacing w:before="100" w:beforeAutospacing="1" w:after="100" w:afterAutospacing="1"/>
        <w:rPr>
          <w:rFonts w:ascii="Aptos" w:hAnsi="Aptos"/>
          <w:color w:val="000000"/>
          <w:sz w:val="22"/>
          <w:szCs w:val="22"/>
        </w:rPr>
      </w:pPr>
      <w:r w:rsidRPr="00363F87">
        <w:rPr>
          <w:rFonts w:ascii="Aptos" w:hAnsi="Aptos"/>
          <w:color w:val="000000"/>
          <w:sz w:val="22"/>
          <w:szCs w:val="22"/>
        </w:rPr>
        <w:t>Lead internal and external audits; manage corrective and preventive actions (CAPAs).</w:t>
      </w:r>
    </w:p>
    <w:p w14:paraId="53B0AF63" w14:textId="77777777" w:rsidR="00363F87" w:rsidRPr="00363F87" w:rsidRDefault="00363F87" w:rsidP="00363F87">
      <w:pPr>
        <w:numPr>
          <w:ilvl w:val="0"/>
          <w:numId w:val="6"/>
        </w:numPr>
        <w:spacing w:before="100" w:beforeAutospacing="1" w:after="100" w:afterAutospacing="1"/>
        <w:rPr>
          <w:rFonts w:ascii="Aptos" w:hAnsi="Aptos"/>
          <w:color w:val="000000"/>
          <w:sz w:val="22"/>
          <w:szCs w:val="22"/>
        </w:rPr>
      </w:pPr>
      <w:r w:rsidRPr="00363F87">
        <w:rPr>
          <w:rFonts w:ascii="Aptos" w:hAnsi="Aptos"/>
          <w:color w:val="000000"/>
          <w:sz w:val="22"/>
          <w:szCs w:val="22"/>
        </w:rPr>
        <w:t>Liaise with external certification bodies, auditors, and regulatory agencies.</w:t>
      </w:r>
    </w:p>
    <w:p w14:paraId="3C454401" w14:textId="3D482D62" w:rsidR="00363F87" w:rsidRPr="00363F87" w:rsidRDefault="00363F87" w:rsidP="00363F87">
      <w:pPr>
        <w:pStyle w:val="Heading4"/>
        <w:rPr>
          <w:rFonts w:ascii="Aptos" w:hAnsi="Aptos"/>
          <w:color w:val="000000"/>
          <w:sz w:val="22"/>
          <w:szCs w:val="22"/>
        </w:rPr>
      </w:pPr>
      <w:r w:rsidRPr="00363F87">
        <w:rPr>
          <w:rStyle w:val="Strong"/>
          <w:rFonts w:ascii="Aptos" w:hAnsi="Aptos"/>
          <w:b w:val="0"/>
          <w:bCs w:val="0"/>
          <w:color w:val="000000"/>
          <w:sz w:val="22"/>
          <w:szCs w:val="22"/>
        </w:rPr>
        <w:t>UK Responsible Person (UKRP) Consulting</w:t>
      </w:r>
    </w:p>
    <w:p w14:paraId="484EA870" w14:textId="77777777" w:rsidR="00363F87" w:rsidRPr="00363F87" w:rsidRDefault="00363F87" w:rsidP="00363F87">
      <w:pPr>
        <w:numPr>
          <w:ilvl w:val="0"/>
          <w:numId w:val="7"/>
        </w:numPr>
        <w:spacing w:before="100" w:beforeAutospacing="1" w:after="100" w:afterAutospacing="1"/>
        <w:rPr>
          <w:rFonts w:ascii="Aptos" w:hAnsi="Aptos"/>
          <w:color w:val="000000"/>
          <w:sz w:val="22"/>
          <w:szCs w:val="22"/>
        </w:rPr>
      </w:pPr>
      <w:r w:rsidRPr="00363F87">
        <w:rPr>
          <w:rFonts w:ascii="Aptos" w:hAnsi="Aptos"/>
          <w:color w:val="000000"/>
          <w:sz w:val="22"/>
          <w:szCs w:val="22"/>
        </w:rPr>
        <w:t>Manage the company’s</w:t>
      </w:r>
      <w:r w:rsidRPr="00363F87">
        <w:rPr>
          <w:rStyle w:val="apple-converted-space"/>
          <w:rFonts w:ascii="Aptos" w:hAnsi="Aptos"/>
          <w:color w:val="000000"/>
          <w:sz w:val="22"/>
          <w:szCs w:val="22"/>
        </w:rPr>
        <w:t> </w:t>
      </w:r>
      <w:r w:rsidRPr="00363F87">
        <w:rPr>
          <w:rStyle w:val="Strong"/>
          <w:rFonts w:ascii="Aptos" w:hAnsi="Aptos"/>
          <w:color w:val="000000"/>
          <w:sz w:val="22"/>
          <w:szCs w:val="22"/>
        </w:rPr>
        <w:t>UKRP services</w:t>
      </w:r>
      <w:r w:rsidRPr="00363F87">
        <w:rPr>
          <w:rFonts w:ascii="Aptos" w:hAnsi="Aptos"/>
          <w:color w:val="000000"/>
          <w:sz w:val="22"/>
          <w:szCs w:val="22"/>
        </w:rPr>
        <w:t>, ensuring client compliance with UK medical device regulations.</w:t>
      </w:r>
    </w:p>
    <w:p w14:paraId="0CA0B4DF" w14:textId="77777777" w:rsidR="00363F87" w:rsidRPr="00363F87" w:rsidRDefault="00363F87" w:rsidP="00363F87">
      <w:pPr>
        <w:numPr>
          <w:ilvl w:val="0"/>
          <w:numId w:val="7"/>
        </w:numPr>
        <w:spacing w:before="100" w:beforeAutospacing="1" w:after="100" w:afterAutospacing="1"/>
        <w:rPr>
          <w:rFonts w:ascii="Aptos" w:hAnsi="Aptos"/>
          <w:color w:val="000000"/>
          <w:sz w:val="22"/>
          <w:szCs w:val="22"/>
        </w:rPr>
      </w:pPr>
      <w:r w:rsidRPr="00363F87">
        <w:rPr>
          <w:rFonts w:ascii="Aptos" w:hAnsi="Aptos"/>
          <w:color w:val="000000"/>
          <w:sz w:val="22"/>
          <w:szCs w:val="22"/>
        </w:rPr>
        <w:t>Act as primary point of contact for clients and regulatory bodies on UKRP matters.</w:t>
      </w:r>
    </w:p>
    <w:p w14:paraId="0C477CDF" w14:textId="77777777" w:rsidR="00363F87" w:rsidRPr="00363F87" w:rsidRDefault="00363F87" w:rsidP="00363F87">
      <w:pPr>
        <w:numPr>
          <w:ilvl w:val="0"/>
          <w:numId w:val="7"/>
        </w:numPr>
        <w:spacing w:before="100" w:beforeAutospacing="1" w:after="100" w:afterAutospacing="1"/>
        <w:rPr>
          <w:rFonts w:ascii="Aptos" w:hAnsi="Aptos"/>
          <w:color w:val="000000"/>
          <w:sz w:val="22"/>
          <w:szCs w:val="22"/>
        </w:rPr>
      </w:pPr>
      <w:r w:rsidRPr="00363F87">
        <w:rPr>
          <w:rFonts w:ascii="Aptos" w:hAnsi="Aptos"/>
          <w:color w:val="000000"/>
          <w:sz w:val="22"/>
          <w:szCs w:val="22"/>
        </w:rPr>
        <w:t>Maintain up-to-date knowledge of MHRA guidance and industry best practices.</w:t>
      </w:r>
    </w:p>
    <w:p w14:paraId="2D8E30C8" w14:textId="77777777" w:rsidR="00363F87" w:rsidRPr="00363F87" w:rsidRDefault="00363F87" w:rsidP="00363F87">
      <w:pPr>
        <w:pStyle w:val="Heading4"/>
        <w:rPr>
          <w:rFonts w:ascii="Aptos" w:hAnsi="Aptos"/>
          <w:color w:val="000000"/>
          <w:sz w:val="22"/>
          <w:szCs w:val="22"/>
        </w:rPr>
      </w:pPr>
      <w:r w:rsidRPr="00363F87">
        <w:rPr>
          <w:rStyle w:val="Strong"/>
          <w:rFonts w:ascii="Aptos" w:hAnsi="Aptos"/>
          <w:b w:val="0"/>
          <w:bCs w:val="0"/>
          <w:color w:val="000000"/>
          <w:sz w:val="22"/>
          <w:szCs w:val="22"/>
        </w:rPr>
        <w:t>Human Tissue Authority (HTA) Licenses</w:t>
      </w:r>
    </w:p>
    <w:p w14:paraId="42F24438" w14:textId="1DB6558A" w:rsidR="00363F87" w:rsidRPr="00363F87" w:rsidRDefault="00363F87" w:rsidP="00363F87">
      <w:pPr>
        <w:numPr>
          <w:ilvl w:val="0"/>
          <w:numId w:val="8"/>
        </w:numPr>
        <w:spacing w:before="100" w:beforeAutospacing="1" w:after="100" w:afterAutospacing="1"/>
        <w:rPr>
          <w:rFonts w:ascii="Aptos" w:hAnsi="Aptos"/>
          <w:color w:val="000000"/>
          <w:sz w:val="22"/>
          <w:szCs w:val="22"/>
        </w:rPr>
      </w:pPr>
      <w:r>
        <w:rPr>
          <w:rStyle w:val="Strong"/>
          <w:rFonts w:ascii="Aptos" w:hAnsi="Aptos"/>
          <w:color w:val="000000"/>
          <w:sz w:val="22"/>
          <w:szCs w:val="22"/>
        </w:rPr>
        <w:t>Full lifecycle management of</w:t>
      </w:r>
      <w:r w:rsidRPr="00363F87">
        <w:rPr>
          <w:rStyle w:val="Strong"/>
          <w:rFonts w:ascii="Aptos" w:hAnsi="Aptos"/>
          <w:color w:val="000000"/>
          <w:sz w:val="22"/>
          <w:szCs w:val="22"/>
        </w:rPr>
        <w:t xml:space="preserve"> the </w:t>
      </w:r>
      <w:proofErr w:type="gramStart"/>
      <w:r w:rsidRPr="00363F87">
        <w:rPr>
          <w:rStyle w:val="Strong"/>
          <w:rFonts w:ascii="Aptos" w:hAnsi="Aptos"/>
          <w:color w:val="000000"/>
          <w:sz w:val="22"/>
          <w:szCs w:val="22"/>
        </w:rPr>
        <w:t xml:space="preserve">organisation’s </w:t>
      </w:r>
      <w:r>
        <w:rPr>
          <w:rStyle w:val="Strong"/>
          <w:rFonts w:ascii="Aptos" w:hAnsi="Aptos"/>
          <w:color w:val="000000"/>
          <w:sz w:val="22"/>
          <w:szCs w:val="22"/>
        </w:rPr>
        <w:t xml:space="preserve"> following</w:t>
      </w:r>
      <w:proofErr w:type="gramEnd"/>
      <w:r>
        <w:rPr>
          <w:rStyle w:val="Strong"/>
          <w:rFonts w:ascii="Aptos" w:hAnsi="Aptos"/>
          <w:color w:val="000000"/>
          <w:sz w:val="22"/>
          <w:szCs w:val="22"/>
        </w:rPr>
        <w:t xml:space="preserve"> </w:t>
      </w:r>
      <w:r w:rsidRPr="00363F87">
        <w:rPr>
          <w:rStyle w:val="Strong"/>
          <w:rFonts w:ascii="Aptos" w:hAnsi="Aptos"/>
          <w:color w:val="000000"/>
          <w:sz w:val="22"/>
          <w:szCs w:val="22"/>
        </w:rPr>
        <w:t>HTA licences</w:t>
      </w:r>
      <w:r>
        <w:rPr>
          <w:rFonts w:ascii="Aptos" w:hAnsi="Aptos"/>
          <w:color w:val="000000"/>
          <w:sz w:val="22"/>
          <w:szCs w:val="22"/>
        </w:rPr>
        <w:t>;</w:t>
      </w:r>
    </w:p>
    <w:p w14:paraId="632FF0D5" w14:textId="77777777" w:rsidR="00363F87" w:rsidRPr="00363F87" w:rsidRDefault="00363F87" w:rsidP="00363F87">
      <w:pPr>
        <w:numPr>
          <w:ilvl w:val="1"/>
          <w:numId w:val="8"/>
        </w:numPr>
        <w:spacing w:before="100" w:beforeAutospacing="1" w:after="100" w:afterAutospacing="1"/>
        <w:rPr>
          <w:rFonts w:ascii="Aptos" w:hAnsi="Aptos"/>
          <w:color w:val="000000"/>
          <w:sz w:val="22"/>
          <w:szCs w:val="22"/>
        </w:rPr>
      </w:pPr>
      <w:r w:rsidRPr="00363F87">
        <w:rPr>
          <w:rStyle w:val="Strong"/>
          <w:rFonts w:ascii="Aptos" w:hAnsi="Aptos"/>
          <w:color w:val="000000"/>
          <w:sz w:val="22"/>
          <w:szCs w:val="22"/>
        </w:rPr>
        <w:t>Storage and import license</w:t>
      </w:r>
      <w:r w:rsidRPr="00363F87">
        <w:rPr>
          <w:rStyle w:val="apple-converted-space"/>
          <w:rFonts w:ascii="Aptos" w:hAnsi="Aptos"/>
          <w:color w:val="000000"/>
          <w:sz w:val="22"/>
          <w:szCs w:val="22"/>
        </w:rPr>
        <w:t> </w:t>
      </w:r>
      <w:r w:rsidRPr="00363F87">
        <w:rPr>
          <w:rFonts w:ascii="Aptos" w:hAnsi="Aptos"/>
          <w:color w:val="000000"/>
          <w:sz w:val="22"/>
          <w:szCs w:val="22"/>
        </w:rPr>
        <w:t>– ensure compliance with all storage, traceability, and record-keeping requirements for imported human tissue.</w:t>
      </w:r>
    </w:p>
    <w:p w14:paraId="41370913" w14:textId="77777777" w:rsidR="00363F87" w:rsidRPr="00363F87" w:rsidRDefault="00363F87" w:rsidP="00363F87">
      <w:pPr>
        <w:numPr>
          <w:ilvl w:val="1"/>
          <w:numId w:val="8"/>
        </w:numPr>
        <w:spacing w:before="100" w:beforeAutospacing="1" w:after="100" w:afterAutospacing="1"/>
        <w:rPr>
          <w:rFonts w:ascii="Aptos" w:hAnsi="Aptos"/>
          <w:color w:val="000000"/>
          <w:sz w:val="22"/>
          <w:szCs w:val="22"/>
        </w:rPr>
      </w:pPr>
      <w:r w:rsidRPr="00363F87">
        <w:rPr>
          <w:rStyle w:val="Strong"/>
          <w:rFonts w:ascii="Aptos" w:hAnsi="Aptos"/>
          <w:color w:val="000000"/>
          <w:sz w:val="22"/>
          <w:szCs w:val="22"/>
        </w:rPr>
        <w:t>Research license</w:t>
      </w:r>
      <w:r w:rsidRPr="00363F87">
        <w:rPr>
          <w:rStyle w:val="apple-converted-space"/>
          <w:rFonts w:ascii="Aptos" w:hAnsi="Aptos"/>
          <w:color w:val="000000"/>
          <w:sz w:val="22"/>
          <w:szCs w:val="22"/>
        </w:rPr>
        <w:t> </w:t>
      </w:r>
      <w:r w:rsidRPr="00363F87">
        <w:rPr>
          <w:rFonts w:ascii="Aptos" w:hAnsi="Aptos"/>
          <w:color w:val="000000"/>
          <w:sz w:val="22"/>
          <w:szCs w:val="22"/>
        </w:rPr>
        <w:t>– ensure all research activities are conducted within HTA guidelines, with appropriate consent and ethical approvals.</w:t>
      </w:r>
    </w:p>
    <w:p w14:paraId="7763F4BE" w14:textId="77777777" w:rsidR="00363F87" w:rsidRPr="00363F87" w:rsidRDefault="00363F87" w:rsidP="00363F87">
      <w:pPr>
        <w:numPr>
          <w:ilvl w:val="0"/>
          <w:numId w:val="8"/>
        </w:numPr>
        <w:spacing w:before="100" w:beforeAutospacing="1" w:after="100" w:afterAutospacing="1"/>
        <w:rPr>
          <w:rFonts w:ascii="Aptos" w:hAnsi="Aptos"/>
          <w:color w:val="000000"/>
          <w:sz w:val="22"/>
          <w:szCs w:val="22"/>
        </w:rPr>
      </w:pPr>
      <w:r w:rsidRPr="00363F87">
        <w:rPr>
          <w:rFonts w:ascii="Aptos" w:hAnsi="Aptos"/>
          <w:color w:val="000000"/>
          <w:sz w:val="22"/>
          <w:szCs w:val="22"/>
        </w:rPr>
        <w:t>Lead inspections and audits from the HTA; implement any required improvements.</w:t>
      </w:r>
    </w:p>
    <w:p w14:paraId="50B10ADE" w14:textId="77777777" w:rsidR="00363F87" w:rsidRPr="00363F87" w:rsidRDefault="00363F87" w:rsidP="00363F87">
      <w:pPr>
        <w:numPr>
          <w:ilvl w:val="0"/>
          <w:numId w:val="8"/>
        </w:numPr>
        <w:spacing w:before="100" w:beforeAutospacing="1" w:after="100" w:afterAutospacing="1"/>
        <w:rPr>
          <w:rFonts w:ascii="Aptos" w:hAnsi="Aptos"/>
          <w:color w:val="000000"/>
          <w:sz w:val="22"/>
          <w:szCs w:val="22"/>
        </w:rPr>
      </w:pPr>
      <w:r w:rsidRPr="00363F87">
        <w:rPr>
          <w:rFonts w:ascii="Aptos" w:hAnsi="Aptos"/>
          <w:color w:val="000000"/>
          <w:sz w:val="22"/>
          <w:szCs w:val="22"/>
        </w:rPr>
        <w:t>Train staff on HTA standards and ethical handling of human tissue.</w:t>
      </w:r>
    </w:p>
    <w:p w14:paraId="32FACB6E" w14:textId="77777777" w:rsidR="00363F87" w:rsidRPr="00363F87" w:rsidRDefault="00363F87" w:rsidP="00363F87">
      <w:pPr>
        <w:pStyle w:val="Heading4"/>
        <w:rPr>
          <w:rFonts w:ascii="Aptos" w:hAnsi="Aptos"/>
          <w:color w:val="000000"/>
          <w:sz w:val="22"/>
          <w:szCs w:val="22"/>
        </w:rPr>
      </w:pPr>
      <w:r w:rsidRPr="00363F87">
        <w:rPr>
          <w:rStyle w:val="Strong"/>
          <w:rFonts w:ascii="Aptos" w:hAnsi="Aptos"/>
          <w:b w:val="0"/>
          <w:bCs w:val="0"/>
          <w:color w:val="000000"/>
          <w:sz w:val="22"/>
          <w:szCs w:val="22"/>
        </w:rPr>
        <w:t>Satellite Facilities Oversight</w:t>
      </w:r>
    </w:p>
    <w:p w14:paraId="5A5AFA33" w14:textId="77777777" w:rsidR="00363F87" w:rsidRPr="00363F87" w:rsidRDefault="00363F87" w:rsidP="00363F87">
      <w:pPr>
        <w:numPr>
          <w:ilvl w:val="0"/>
          <w:numId w:val="9"/>
        </w:numPr>
        <w:spacing w:before="100" w:beforeAutospacing="1" w:after="100" w:afterAutospacing="1"/>
        <w:rPr>
          <w:rFonts w:ascii="Aptos" w:hAnsi="Aptos"/>
          <w:color w:val="000000"/>
          <w:sz w:val="22"/>
          <w:szCs w:val="22"/>
        </w:rPr>
      </w:pPr>
      <w:r w:rsidRPr="00363F87">
        <w:rPr>
          <w:rFonts w:ascii="Aptos" w:hAnsi="Aptos"/>
          <w:color w:val="000000"/>
          <w:sz w:val="22"/>
          <w:szCs w:val="22"/>
        </w:rPr>
        <w:t>Ensure satellite sites operate in compliance with the QMS, ISO 9001, and HTA standards.</w:t>
      </w:r>
    </w:p>
    <w:p w14:paraId="6F3D5C0D" w14:textId="77777777" w:rsidR="00363F87" w:rsidRPr="00363F87" w:rsidRDefault="00363F87" w:rsidP="00363F87">
      <w:pPr>
        <w:numPr>
          <w:ilvl w:val="0"/>
          <w:numId w:val="9"/>
        </w:numPr>
        <w:spacing w:before="100" w:beforeAutospacing="1" w:after="100" w:afterAutospacing="1"/>
        <w:rPr>
          <w:rFonts w:ascii="Aptos" w:hAnsi="Aptos"/>
          <w:color w:val="000000"/>
          <w:sz w:val="22"/>
          <w:szCs w:val="22"/>
        </w:rPr>
      </w:pPr>
      <w:r w:rsidRPr="00363F87">
        <w:rPr>
          <w:rFonts w:ascii="Aptos" w:hAnsi="Aptos"/>
          <w:color w:val="000000"/>
          <w:sz w:val="22"/>
          <w:szCs w:val="22"/>
        </w:rPr>
        <w:t>Conduct regular quality audits and assessments at satellite locations.</w:t>
      </w:r>
    </w:p>
    <w:p w14:paraId="200163A6" w14:textId="77777777" w:rsidR="00363F87" w:rsidRPr="00363F87" w:rsidRDefault="00363F87" w:rsidP="00363F87">
      <w:pPr>
        <w:numPr>
          <w:ilvl w:val="0"/>
          <w:numId w:val="9"/>
        </w:numPr>
        <w:spacing w:before="100" w:beforeAutospacing="1" w:after="100" w:afterAutospacing="1"/>
        <w:rPr>
          <w:rFonts w:ascii="Aptos" w:hAnsi="Aptos"/>
          <w:color w:val="000000"/>
          <w:sz w:val="22"/>
          <w:szCs w:val="22"/>
        </w:rPr>
      </w:pPr>
      <w:r w:rsidRPr="00363F87">
        <w:rPr>
          <w:rFonts w:ascii="Aptos" w:hAnsi="Aptos"/>
          <w:color w:val="000000"/>
          <w:sz w:val="22"/>
          <w:szCs w:val="22"/>
        </w:rPr>
        <w:t>Provide training and support to satellite site staff on regulatory compliance and best practice.</w:t>
      </w:r>
    </w:p>
    <w:p w14:paraId="7058939F" w14:textId="77777777" w:rsidR="00363F87" w:rsidRPr="00363F87" w:rsidRDefault="00D954FE" w:rsidP="00363F87">
      <w:pPr>
        <w:rPr>
          <w:rFonts w:ascii="Aptos" w:hAnsi="Aptos"/>
          <w:sz w:val="22"/>
          <w:szCs w:val="22"/>
        </w:rPr>
      </w:pPr>
      <w:r w:rsidRPr="00D954FE">
        <w:rPr>
          <w:rFonts w:ascii="Aptos" w:hAnsi="Aptos"/>
          <w:noProof/>
          <w:sz w:val="22"/>
          <w:szCs w:val="22"/>
        </w:rPr>
        <w:pict w14:anchorId="52F91BE3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11241D12" w14:textId="77777777" w:rsidR="00363F87" w:rsidRPr="00363F87" w:rsidRDefault="00363F87" w:rsidP="00363F87">
      <w:pPr>
        <w:pStyle w:val="Heading3"/>
        <w:rPr>
          <w:rFonts w:ascii="Aptos" w:hAnsi="Aptos"/>
          <w:color w:val="000000"/>
          <w:sz w:val="22"/>
          <w:szCs w:val="22"/>
        </w:rPr>
      </w:pPr>
      <w:r w:rsidRPr="00363F87">
        <w:rPr>
          <w:rStyle w:val="Strong"/>
          <w:rFonts w:ascii="Aptos" w:hAnsi="Aptos"/>
          <w:b/>
          <w:bCs w:val="0"/>
          <w:color w:val="000000"/>
          <w:sz w:val="22"/>
          <w:szCs w:val="22"/>
        </w:rPr>
        <w:lastRenderedPageBreak/>
        <w:t>Qualifications &amp; Experience:</w:t>
      </w:r>
    </w:p>
    <w:p w14:paraId="317BFB01" w14:textId="77777777" w:rsidR="00363F87" w:rsidRPr="00363F87" w:rsidRDefault="00363F87" w:rsidP="00363F87">
      <w:pPr>
        <w:numPr>
          <w:ilvl w:val="0"/>
          <w:numId w:val="10"/>
        </w:numPr>
        <w:spacing w:before="100" w:beforeAutospacing="1" w:after="100" w:afterAutospacing="1"/>
        <w:rPr>
          <w:rFonts w:ascii="Aptos" w:hAnsi="Aptos"/>
          <w:color w:val="000000"/>
          <w:sz w:val="22"/>
          <w:szCs w:val="22"/>
        </w:rPr>
      </w:pPr>
      <w:r w:rsidRPr="00363F87">
        <w:rPr>
          <w:rFonts w:ascii="Aptos" w:hAnsi="Aptos"/>
          <w:color w:val="000000"/>
          <w:sz w:val="22"/>
          <w:szCs w:val="22"/>
        </w:rPr>
        <w:t>Bachelor's degree in a life science, quality management, or related discipline (or equivalent experience).</w:t>
      </w:r>
    </w:p>
    <w:p w14:paraId="7C59296E" w14:textId="77777777" w:rsidR="00363F87" w:rsidRPr="00363F87" w:rsidRDefault="00363F87" w:rsidP="00363F87">
      <w:pPr>
        <w:numPr>
          <w:ilvl w:val="0"/>
          <w:numId w:val="10"/>
        </w:numPr>
        <w:spacing w:before="100" w:beforeAutospacing="1" w:after="100" w:afterAutospacing="1"/>
        <w:rPr>
          <w:rFonts w:ascii="Aptos" w:hAnsi="Aptos"/>
          <w:color w:val="000000"/>
          <w:sz w:val="22"/>
          <w:szCs w:val="22"/>
        </w:rPr>
      </w:pPr>
      <w:r w:rsidRPr="00363F87">
        <w:rPr>
          <w:rFonts w:ascii="Aptos" w:hAnsi="Aptos"/>
          <w:color w:val="000000"/>
          <w:sz w:val="22"/>
          <w:szCs w:val="22"/>
        </w:rPr>
        <w:t>Proven experience in a quality management role within the</w:t>
      </w:r>
      <w:r w:rsidRPr="00363F87">
        <w:rPr>
          <w:rStyle w:val="apple-converted-space"/>
          <w:rFonts w:ascii="Aptos" w:hAnsi="Aptos"/>
          <w:color w:val="000000"/>
          <w:sz w:val="22"/>
          <w:szCs w:val="22"/>
        </w:rPr>
        <w:t> </w:t>
      </w:r>
      <w:r w:rsidRPr="00363F87">
        <w:rPr>
          <w:rStyle w:val="Strong"/>
          <w:rFonts w:ascii="Aptos" w:hAnsi="Aptos"/>
          <w:color w:val="000000"/>
          <w:sz w:val="22"/>
          <w:szCs w:val="22"/>
        </w:rPr>
        <w:t>medical, life sciences, or healthcare sector</w:t>
      </w:r>
      <w:r w:rsidRPr="00363F87">
        <w:rPr>
          <w:rFonts w:ascii="Aptos" w:hAnsi="Aptos"/>
          <w:color w:val="000000"/>
          <w:sz w:val="22"/>
          <w:szCs w:val="22"/>
        </w:rPr>
        <w:t>.</w:t>
      </w:r>
    </w:p>
    <w:p w14:paraId="03975986" w14:textId="77777777" w:rsidR="00363F87" w:rsidRPr="00363F87" w:rsidRDefault="00363F87" w:rsidP="00363F87">
      <w:pPr>
        <w:numPr>
          <w:ilvl w:val="0"/>
          <w:numId w:val="10"/>
        </w:numPr>
        <w:spacing w:before="100" w:beforeAutospacing="1" w:after="100" w:afterAutospacing="1"/>
        <w:rPr>
          <w:rFonts w:ascii="Aptos" w:hAnsi="Aptos"/>
          <w:color w:val="000000"/>
          <w:sz w:val="22"/>
          <w:szCs w:val="22"/>
        </w:rPr>
      </w:pPr>
      <w:r w:rsidRPr="00363F87">
        <w:rPr>
          <w:rFonts w:ascii="Aptos" w:hAnsi="Aptos"/>
          <w:color w:val="000000"/>
          <w:sz w:val="22"/>
          <w:szCs w:val="22"/>
        </w:rPr>
        <w:t>In-depth knowledge and hands-on experience of</w:t>
      </w:r>
      <w:r w:rsidRPr="00363F87">
        <w:rPr>
          <w:rStyle w:val="apple-converted-space"/>
          <w:rFonts w:ascii="Aptos" w:hAnsi="Aptos"/>
          <w:color w:val="000000"/>
          <w:sz w:val="22"/>
          <w:szCs w:val="22"/>
        </w:rPr>
        <w:t> </w:t>
      </w:r>
      <w:r w:rsidRPr="00363F87">
        <w:rPr>
          <w:rStyle w:val="Strong"/>
          <w:rFonts w:ascii="Aptos" w:hAnsi="Aptos"/>
          <w:color w:val="000000"/>
          <w:sz w:val="22"/>
          <w:szCs w:val="22"/>
        </w:rPr>
        <w:t>ISO 9001:2015</w:t>
      </w:r>
      <w:r w:rsidRPr="00363F87">
        <w:rPr>
          <w:rStyle w:val="apple-converted-space"/>
          <w:rFonts w:ascii="Aptos" w:hAnsi="Aptos"/>
          <w:color w:val="000000"/>
          <w:sz w:val="22"/>
          <w:szCs w:val="22"/>
        </w:rPr>
        <w:t> </w:t>
      </w:r>
      <w:r w:rsidRPr="00363F87">
        <w:rPr>
          <w:rFonts w:ascii="Aptos" w:hAnsi="Aptos"/>
          <w:color w:val="000000"/>
          <w:sz w:val="22"/>
          <w:szCs w:val="22"/>
        </w:rPr>
        <w:t>QMS.</w:t>
      </w:r>
    </w:p>
    <w:p w14:paraId="60522732" w14:textId="77777777" w:rsidR="00363F87" w:rsidRPr="00363F87" w:rsidRDefault="00363F87" w:rsidP="00363F87">
      <w:pPr>
        <w:numPr>
          <w:ilvl w:val="0"/>
          <w:numId w:val="10"/>
        </w:numPr>
        <w:spacing w:before="100" w:beforeAutospacing="1" w:after="100" w:afterAutospacing="1"/>
        <w:rPr>
          <w:rFonts w:ascii="Aptos" w:hAnsi="Aptos"/>
          <w:color w:val="000000"/>
          <w:sz w:val="22"/>
          <w:szCs w:val="22"/>
        </w:rPr>
      </w:pPr>
      <w:r w:rsidRPr="00363F87">
        <w:rPr>
          <w:rFonts w:ascii="Aptos" w:hAnsi="Aptos"/>
          <w:color w:val="000000"/>
          <w:sz w:val="22"/>
          <w:szCs w:val="22"/>
        </w:rPr>
        <w:t>Experience working with or under</w:t>
      </w:r>
      <w:r w:rsidRPr="00363F87">
        <w:rPr>
          <w:rStyle w:val="apple-converted-space"/>
          <w:rFonts w:ascii="Aptos" w:hAnsi="Aptos"/>
          <w:color w:val="000000"/>
          <w:sz w:val="22"/>
          <w:szCs w:val="22"/>
        </w:rPr>
        <w:t> </w:t>
      </w:r>
      <w:r w:rsidRPr="00363F87">
        <w:rPr>
          <w:rStyle w:val="Strong"/>
          <w:rFonts w:ascii="Aptos" w:hAnsi="Aptos"/>
          <w:color w:val="000000"/>
          <w:sz w:val="22"/>
          <w:szCs w:val="22"/>
        </w:rPr>
        <w:t>Human Tissue Authority licensing frameworks</w:t>
      </w:r>
      <w:r w:rsidRPr="00363F87">
        <w:rPr>
          <w:rFonts w:ascii="Aptos" w:hAnsi="Aptos"/>
          <w:color w:val="000000"/>
          <w:sz w:val="22"/>
          <w:szCs w:val="22"/>
        </w:rPr>
        <w:t>.</w:t>
      </w:r>
    </w:p>
    <w:p w14:paraId="4AB687E0" w14:textId="77777777" w:rsidR="00363F87" w:rsidRPr="00363F87" w:rsidRDefault="00363F87" w:rsidP="00363F87">
      <w:pPr>
        <w:numPr>
          <w:ilvl w:val="0"/>
          <w:numId w:val="10"/>
        </w:numPr>
        <w:spacing w:before="100" w:beforeAutospacing="1" w:after="100" w:afterAutospacing="1"/>
        <w:rPr>
          <w:rFonts w:ascii="Aptos" w:hAnsi="Aptos"/>
          <w:color w:val="000000"/>
          <w:sz w:val="22"/>
          <w:szCs w:val="22"/>
        </w:rPr>
      </w:pPr>
      <w:r w:rsidRPr="00363F87">
        <w:rPr>
          <w:rFonts w:ascii="Aptos" w:hAnsi="Aptos"/>
          <w:color w:val="000000"/>
          <w:sz w:val="22"/>
          <w:szCs w:val="22"/>
        </w:rPr>
        <w:t>Understanding of</w:t>
      </w:r>
      <w:r w:rsidRPr="00363F87">
        <w:rPr>
          <w:rStyle w:val="apple-converted-space"/>
          <w:rFonts w:ascii="Aptos" w:hAnsi="Aptos"/>
          <w:color w:val="000000"/>
          <w:sz w:val="22"/>
          <w:szCs w:val="22"/>
        </w:rPr>
        <w:t> </w:t>
      </w:r>
      <w:r w:rsidRPr="00363F87">
        <w:rPr>
          <w:rStyle w:val="Strong"/>
          <w:rFonts w:ascii="Aptos" w:hAnsi="Aptos"/>
          <w:color w:val="000000"/>
          <w:sz w:val="22"/>
          <w:szCs w:val="22"/>
        </w:rPr>
        <w:t>UK medical device regulations</w:t>
      </w:r>
      <w:r w:rsidRPr="00363F87">
        <w:rPr>
          <w:rStyle w:val="apple-converted-space"/>
          <w:rFonts w:ascii="Aptos" w:hAnsi="Aptos"/>
          <w:color w:val="000000"/>
          <w:sz w:val="22"/>
          <w:szCs w:val="22"/>
        </w:rPr>
        <w:t> </w:t>
      </w:r>
      <w:r w:rsidRPr="00363F87">
        <w:rPr>
          <w:rFonts w:ascii="Aptos" w:hAnsi="Aptos"/>
          <w:color w:val="000000"/>
          <w:sz w:val="22"/>
          <w:szCs w:val="22"/>
        </w:rPr>
        <w:t>and UKRP requirements.</w:t>
      </w:r>
    </w:p>
    <w:p w14:paraId="578766A1" w14:textId="77777777" w:rsidR="00363F87" w:rsidRPr="00363F87" w:rsidRDefault="00363F87" w:rsidP="00363F87">
      <w:pPr>
        <w:numPr>
          <w:ilvl w:val="0"/>
          <w:numId w:val="10"/>
        </w:numPr>
        <w:spacing w:before="100" w:beforeAutospacing="1" w:after="100" w:afterAutospacing="1"/>
        <w:rPr>
          <w:rFonts w:ascii="Aptos" w:hAnsi="Aptos"/>
          <w:color w:val="000000"/>
          <w:sz w:val="22"/>
          <w:szCs w:val="22"/>
        </w:rPr>
      </w:pPr>
      <w:r w:rsidRPr="00363F87">
        <w:rPr>
          <w:rFonts w:ascii="Aptos" w:hAnsi="Aptos"/>
          <w:color w:val="000000"/>
          <w:sz w:val="22"/>
          <w:szCs w:val="22"/>
        </w:rPr>
        <w:t>Strong communication and leadership skills, with the ability to influence and train teams at all levels.</w:t>
      </w:r>
    </w:p>
    <w:p w14:paraId="0079088E" w14:textId="77777777" w:rsidR="00363F87" w:rsidRPr="00363F87" w:rsidRDefault="00363F87" w:rsidP="00363F87">
      <w:pPr>
        <w:numPr>
          <w:ilvl w:val="0"/>
          <w:numId w:val="10"/>
        </w:numPr>
        <w:spacing w:before="100" w:beforeAutospacing="1" w:after="100" w:afterAutospacing="1"/>
        <w:rPr>
          <w:rFonts w:ascii="Aptos" w:hAnsi="Aptos"/>
          <w:color w:val="000000"/>
          <w:sz w:val="22"/>
          <w:szCs w:val="22"/>
        </w:rPr>
      </w:pPr>
      <w:r w:rsidRPr="00363F87">
        <w:rPr>
          <w:rFonts w:ascii="Aptos" w:hAnsi="Aptos"/>
          <w:color w:val="000000"/>
          <w:sz w:val="22"/>
          <w:szCs w:val="22"/>
        </w:rPr>
        <w:t>Audit and risk management expertise.</w:t>
      </w:r>
    </w:p>
    <w:p w14:paraId="3E49EFCD" w14:textId="77777777" w:rsidR="00363F87" w:rsidRPr="00363F87" w:rsidRDefault="00D954FE" w:rsidP="00363F87">
      <w:pPr>
        <w:rPr>
          <w:rFonts w:ascii="Aptos" w:hAnsi="Aptos"/>
          <w:sz w:val="22"/>
          <w:szCs w:val="22"/>
        </w:rPr>
      </w:pPr>
      <w:r w:rsidRPr="00D954FE">
        <w:rPr>
          <w:rFonts w:ascii="Aptos" w:hAnsi="Aptos"/>
          <w:noProof/>
          <w:sz w:val="22"/>
          <w:szCs w:val="22"/>
        </w:rPr>
        <w:pict w14:anchorId="39AFC702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35815880" w14:textId="77777777" w:rsidR="00363F87" w:rsidRPr="00363F87" w:rsidRDefault="00363F87" w:rsidP="00363F87">
      <w:pPr>
        <w:pStyle w:val="Heading3"/>
        <w:rPr>
          <w:rFonts w:ascii="Aptos" w:hAnsi="Aptos"/>
          <w:color w:val="000000"/>
          <w:sz w:val="22"/>
          <w:szCs w:val="22"/>
        </w:rPr>
      </w:pPr>
      <w:r w:rsidRPr="00363F87">
        <w:rPr>
          <w:rStyle w:val="Strong"/>
          <w:rFonts w:ascii="Aptos" w:hAnsi="Aptos"/>
          <w:b/>
          <w:bCs w:val="0"/>
          <w:color w:val="000000"/>
          <w:sz w:val="22"/>
          <w:szCs w:val="22"/>
        </w:rPr>
        <w:t>Desirable:</w:t>
      </w:r>
    </w:p>
    <w:p w14:paraId="3E2D0150" w14:textId="77777777" w:rsidR="00363F87" w:rsidRPr="00363F87" w:rsidRDefault="00363F87" w:rsidP="00363F87">
      <w:pPr>
        <w:numPr>
          <w:ilvl w:val="0"/>
          <w:numId w:val="11"/>
        </w:numPr>
        <w:spacing w:before="100" w:beforeAutospacing="1" w:after="100" w:afterAutospacing="1"/>
        <w:rPr>
          <w:rFonts w:ascii="Aptos" w:hAnsi="Aptos"/>
          <w:color w:val="000000"/>
          <w:sz w:val="22"/>
          <w:szCs w:val="22"/>
        </w:rPr>
      </w:pPr>
      <w:r w:rsidRPr="00363F87">
        <w:rPr>
          <w:rFonts w:ascii="Aptos" w:hAnsi="Aptos"/>
          <w:color w:val="000000"/>
          <w:sz w:val="22"/>
          <w:szCs w:val="22"/>
        </w:rPr>
        <w:t>Lead Auditor certification for ISO 9001.</w:t>
      </w:r>
    </w:p>
    <w:p w14:paraId="5F983998" w14:textId="77777777" w:rsidR="00363F87" w:rsidRPr="00363F87" w:rsidRDefault="00363F87" w:rsidP="00363F87">
      <w:pPr>
        <w:numPr>
          <w:ilvl w:val="0"/>
          <w:numId w:val="11"/>
        </w:numPr>
        <w:spacing w:before="100" w:beforeAutospacing="1" w:after="100" w:afterAutospacing="1"/>
        <w:rPr>
          <w:rFonts w:ascii="Aptos" w:hAnsi="Aptos"/>
          <w:color w:val="000000"/>
          <w:sz w:val="22"/>
          <w:szCs w:val="22"/>
        </w:rPr>
      </w:pPr>
      <w:r w:rsidRPr="00363F87">
        <w:rPr>
          <w:rFonts w:ascii="Aptos" w:hAnsi="Aptos"/>
          <w:color w:val="000000"/>
          <w:sz w:val="22"/>
          <w:szCs w:val="22"/>
        </w:rPr>
        <w:t>Experience with MHRA inspections or submissions.</w:t>
      </w:r>
    </w:p>
    <w:p w14:paraId="6DE66CC2" w14:textId="77777777" w:rsidR="00363F87" w:rsidRPr="00363F87" w:rsidRDefault="00363F87" w:rsidP="00363F87">
      <w:pPr>
        <w:numPr>
          <w:ilvl w:val="0"/>
          <w:numId w:val="11"/>
        </w:numPr>
        <w:spacing w:before="100" w:beforeAutospacing="1" w:after="100" w:afterAutospacing="1"/>
        <w:rPr>
          <w:rFonts w:ascii="Aptos" w:hAnsi="Aptos"/>
          <w:color w:val="000000"/>
          <w:sz w:val="22"/>
          <w:szCs w:val="22"/>
        </w:rPr>
      </w:pPr>
      <w:r w:rsidRPr="00363F87">
        <w:rPr>
          <w:rFonts w:ascii="Aptos" w:hAnsi="Aptos"/>
          <w:color w:val="000000"/>
          <w:sz w:val="22"/>
          <w:szCs w:val="22"/>
        </w:rPr>
        <w:t xml:space="preserve">Familiarity with ISO 13485 (Medical Devices) or </w:t>
      </w:r>
      <w:proofErr w:type="spellStart"/>
      <w:r w:rsidRPr="00363F87">
        <w:rPr>
          <w:rFonts w:ascii="Aptos" w:hAnsi="Aptos"/>
          <w:color w:val="000000"/>
          <w:sz w:val="22"/>
          <w:szCs w:val="22"/>
        </w:rPr>
        <w:t>GxP</w:t>
      </w:r>
      <w:proofErr w:type="spellEnd"/>
      <w:r w:rsidRPr="00363F87">
        <w:rPr>
          <w:rFonts w:ascii="Aptos" w:hAnsi="Aptos"/>
          <w:color w:val="000000"/>
          <w:sz w:val="22"/>
          <w:szCs w:val="22"/>
        </w:rPr>
        <w:t xml:space="preserve"> environments.</w:t>
      </w:r>
    </w:p>
    <w:p w14:paraId="3BE747F0" w14:textId="77777777" w:rsidR="00363F87" w:rsidRPr="00363F87" w:rsidRDefault="00D954FE" w:rsidP="00363F87">
      <w:pPr>
        <w:rPr>
          <w:rFonts w:ascii="Aptos" w:hAnsi="Aptos"/>
          <w:sz w:val="22"/>
          <w:szCs w:val="22"/>
        </w:rPr>
      </w:pPr>
      <w:r w:rsidRPr="00D954FE">
        <w:rPr>
          <w:rFonts w:ascii="Aptos" w:hAnsi="Aptos"/>
          <w:noProof/>
          <w:sz w:val="22"/>
          <w:szCs w:val="22"/>
        </w:rPr>
        <w:pict w14:anchorId="27725A1D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32BF8699" w14:textId="77777777" w:rsidR="00363F87" w:rsidRPr="00363F87" w:rsidRDefault="00363F87" w:rsidP="00363F87">
      <w:pPr>
        <w:pStyle w:val="Heading3"/>
        <w:rPr>
          <w:rFonts w:ascii="Aptos" w:hAnsi="Aptos"/>
          <w:color w:val="000000"/>
          <w:sz w:val="22"/>
          <w:szCs w:val="22"/>
        </w:rPr>
      </w:pPr>
      <w:r w:rsidRPr="00363F87">
        <w:rPr>
          <w:rStyle w:val="Strong"/>
          <w:rFonts w:ascii="Aptos" w:hAnsi="Aptos"/>
          <w:b/>
          <w:bCs w:val="0"/>
          <w:color w:val="000000"/>
          <w:sz w:val="22"/>
          <w:szCs w:val="22"/>
        </w:rPr>
        <w:t>What We Offer:</w:t>
      </w:r>
    </w:p>
    <w:p w14:paraId="789B6F33" w14:textId="77777777" w:rsidR="00363F87" w:rsidRPr="00363F87" w:rsidRDefault="00363F87" w:rsidP="00363F87">
      <w:pPr>
        <w:numPr>
          <w:ilvl w:val="0"/>
          <w:numId w:val="12"/>
        </w:numPr>
        <w:spacing w:before="100" w:beforeAutospacing="1" w:after="100" w:afterAutospacing="1"/>
        <w:rPr>
          <w:rFonts w:ascii="Aptos" w:hAnsi="Aptos"/>
          <w:color w:val="000000"/>
          <w:sz w:val="22"/>
          <w:szCs w:val="22"/>
        </w:rPr>
      </w:pPr>
      <w:r w:rsidRPr="00363F87">
        <w:rPr>
          <w:rFonts w:ascii="Aptos" w:hAnsi="Aptos"/>
          <w:color w:val="000000"/>
          <w:sz w:val="22"/>
          <w:szCs w:val="22"/>
        </w:rPr>
        <w:t>Competitive salary and benefits package</w:t>
      </w:r>
    </w:p>
    <w:p w14:paraId="7E05ECA3" w14:textId="77777777" w:rsidR="00363F87" w:rsidRPr="00363F87" w:rsidRDefault="00363F87" w:rsidP="00363F87">
      <w:pPr>
        <w:numPr>
          <w:ilvl w:val="0"/>
          <w:numId w:val="12"/>
        </w:numPr>
        <w:spacing w:before="100" w:beforeAutospacing="1" w:after="100" w:afterAutospacing="1"/>
        <w:rPr>
          <w:rFonts w:ascii="Aptos" w:hAnsi="Aptos"/>
          <w:color w:val="000000"/>
          <w:sz w:val="22"/>
          <w:szCs w:val="22"/>
        </w:rPr>
      </w:pPr>
      <w:r w:rsidRPr="00363F87">
        <w:rPr>
          <w:rFonts w:ascii="Aptos" w:hAnsi="Aptos"/>
          <w:color w:val="000000"/>
          <w:sz w:val="22"/>
          <w:szCs w:val="22"/>
        </w:rPr>
        <w:t>Opportunity to shape quality strategy in a high-impact medical organisation</w:t>
      </w:r>
    </w:p>
    <w:p w14:paraId="445425D2" w14:textId="77777777" w:rsidR="00363F87" w:rsidRPr="00363F87" w:rsidRDefault="00363F87" w:rsidP="00363F87">
      <w:pPr>
        <w:numPr>
          <w:ilvl w:val="0"/>
          <w:numId w:val="12"/>
        </w:numPr>
        <w:spacing w:before="100" w:beforeAutospacing="1" w:after="100" w:afterAutospacing="1"/>
        <w:rPr>
          <w:rFonts w:ascii="Aptos" w:hAnsi="Aptos"/>
          <w:color w:val="000000"/>
          <w:sz w:val="22"/>
          <w:szCs w:val="22"/>
        </w:rPr>
      </w:pPr>
      <w:r w:rsidRPr="00363F87">
        <w:rPr>
          <w:rFonts w:ascii="Aptos" w:hAnsi="Aptos"/>
          <w:color w:val="000000"/>
          <w:sz w:val="22"/>
          <w:szCs w:val="22"/>
        </w:rPr>
        <w:t>Supportive and collaborative working environment</w:t>
      </w:r>
    </w:p>
    <w:p w14:paraId="6B3BC5D3" w14:textId="77777777" w:rsidR="00363F87" w:rsidRPr="00363F87" w:rsidRDefault="00363F87" w:rsidP="00363F87">
      <w:pPr>
        <w:numPr>
          <w:ilvl w:val="0"/>
          <w:numId w:val="12"/>
        </w:numPr>
        <w:spacing w:before="100" w:beforeAutospacing="1" w:after="100" w:afterAutospacing="1"/>
        <w:rPr>
          <w:rFonts w:ascii="Aptos" w:hAnsi="Aptos"/>
          <w:color w:val="000000"/>
          <w:sz w:val="22"/>
          <w:szCs w:val="22"/>
        </w:rPr>
      </w:pPr>
      <w:r w:rsidRPr="00363F87">
        <w:rPr>
          <w:rFonts w:ascii="Aptos" w:hAnsi="Aptos"/>
          <w:color w:val="000000"/>
          <w:sz w:val="22"/>
          <w:szCs w:val="22"/>
        </w:rPr>
        <w:t>Continuous professional development</w:t>
      </w:r>
    </w:p>
    <w:p w14:paraId="6A7B14BD" w14:textId="77777777" w:rsidR="00F118D5" w:rsidRPr="00F118D5" w:rsidRDefault="00F118D5" w:rsidP="00F118D5">
      <w:pPr>
        <w:pStyle w:val="paragraph"/>
        <w:shd w:val="clear" w:color="auto" w:fill="FFFFFF"/>
        <w:spacing w:before="0" w:after="0"/>
        <w:textAlignment w:val="baseline"/>
        <w:rPr>
          <w:rFonts w:ascii="Aptos" w:hAnsi="Aptos" w:cs="Segoe UI"/>
          <w:sz w:val="22"/>
          <w:szCs w:val="22"/>
        </w:rPr>
      </w:pPr>
      <w:r w:rsidRPr="00F118D5">
        <w:rPr>
          <w:rStyle w:val="normaltextrun"/>
          <w:rFonts w:ascii="Aptos" w:eastAsiaTheme="majorEastAsia" w:hAnsi="Aptos" w:cs="Calibri"/>
          <w:sz w:val="22"/>
          <w:szCs w:val="22"/>
          <w:u w:val="single"/>
        </w:rPr>
        <w:t>Our Values</w:t>
      </w:r>
      <w:r w:rsidRPr="00F118D5">
        <w:rPr>
          <w:rStyle w:val="eop"/>
          <w:rFonts w:ascii="Aptos" w:eastAsiaTheme="majorEastAsia" w:hAnsi="Aptos" w:cs="Calibri"/>
          <w:sz w:val="22"/>
          <w:szCs w:val="22"/>
        </w:rPr>
        <w:t> </w:t>
      </w:r>
    </w:p>
    <w:p w14:paraId="0ED786FB" w14:textId="77777777" w:rsidR="00F118D5" w:rsidRPr="00F118D5" w:rsidRDefault="00F118D5" w:rsidP="00F118D5">
      <w:pPr>
        <w:pStyle w:val="paragraph"/>
        <w:shd w:val="clear" w:color="auto" w:fill="FFFFFF"/>
        <w:spacing w:before="0" w:after="0"/>
        <w:textAlignment w:val="baseline"/>
        <w:rPr>
          <w:rFonts w:ascii="Aptos" w:hAnsi="Aptos" w:cs="Segoe UI"/>
          <w:sz w:val="22"/>
          <w:szCs w:val="22"/>
        </w:rPr>
      </w:pPr>
      <w:r w:rsidRPr="00F118D5">
        <w:rPr>
          <w:rStyle w:val="normaltextrun"/>
          <w:rFonts w:ascii="Aptos" w:eastAsiaTheme="majorEastAsia" w:hAnsi="Aptos" w:cs="Calibri"/>
          <w:sz w:val="22"/>
          <w:szCs w:val="22"/>
        </w:rPr>
        <w:t>People - Hiring and developing the best people who are passionate about what they do. Respecting diversity in all people interactions, within and externally to the company. </w:t>
      </w:r>
      <w:r w:rsidRPr="00F118D5">
        <w:rPr>
          <w:rStyle w:val="eop"/>
          <w:rFonts w:ascii="Aptos" w:eastAsiaTheme="majorEastAsia" w:hAnsi="Aptos" w:cs="Calibri"/>
          <w:sz w:val="22"/>
          <w:szCs w:val="22"/>
        </w:rPr>
        <w:t> </w:t>
      </w:r>
    </w:p>
    <w:p w14:paraId="7D62095F" w14:textId="77777777" w:rsidR="00F118D5" w:rsidRPr="00F118D5" w:rsidRDefault="00F118D5" w:rsidP="00F118D5">
      <w:pPr>
        <w:pStyle w:val="paragraph"/>
        <w:shd w:val="clear" w:color="auto" w:fill="FFFFFF"/>
        <w:spacing w:before="0" w:after="0"/>
        <w:textAlignment w:val="baseline"/>
        <w:rPr>
          <w:rFonts w:ascii="Aptos" w:hAnsi="Aptos" w:cs="Segoe UI"/>
          <w:sz w:val="22"/>
          <w:szCs w:val="22"/>
        </w:rPr>
      </w:pPr>
      <w:r w:rsidRPr="00F118D5">
        <w:rPr>
          <w:rStyle w:val="normaltextrun"/>
          <w:rFonts w:ascii="Aptos" w:eastAsiaTheme="majorEastAsia" w:hAnsi="Aptos" w:cs="Calibri"/>
          <w:sz w:val="22"/>
          <w:szCs w:val="22"/>
        </w:rPr>
        <w:t>Integrity and Accountability - Always doing the right thing for our people, customers, distribution partners and patients. Being accountable for our performance and decisions, while consulting with colleagues to seek alternative opinions. </w:t>
      </w:r>
      <w:r w:rsidRPr="00F118D5">
        <w:rPr>
          <w:rStyle w:val="eop"/>
          <w:rFonts w:ascii="Aptos" w:eastAsiaTheme="majorEastAsia" w:hAnsi="Aptos" w:cs="Calibri"/>
          <w:sz w:val="22"/>
          <w:szCs w:val="22"/>
        </w:rPr>
        <w:t> </w:t>
      </w:r>
    </w:p>
    <w:p w14:paraId="350E7893" w14:textId="77777777" w:rsidR="00F118D5" w:rsidRPr="00F118D5" w:rsidRDefault="00F118D5" w:rsidP="00F118D5">
      <w:pPr>
        <w:pStyle w:val="paragraph"/>
        <w:shd w:val="clear" w:color="auto" w:fill="FFFFFF"/>
        <w:spacing w:before="0" w:after="0"/>
        <w:textAlignment w:val="baseline"/>
        <w:rPr>
          <w:rFonts w:ascii="Aptos" w:hAnsi="Aptos" w:cs="Segoe UI"/>
          <w:sz w:val="22"/>
          <w:szCs w:val="22"/>
        </w:rPr>
      </w:pPr>
      <w:r w:rsidRPr="00F118D5">
        <w:rPr>
          <w:rStyle w:val="normaltextrun"/>
          <w:rFonts w:ascii="Aptos" w:eastAsiaTheme="majorEastAsia" w:hAnsi="Aptos" w:cs="Calibri"/>
          <w:sz w:val="22"/>
          <w:szCs w:val="22"/>
        </w:rPr>
        <w:t>Knowledge - Delivering genuine value through our market sector knowledge and functional expertise. </w:t>
      </w:r>
      <w:r w:rsidRPr="00F118D5">
        <w:rPr>
          <w:rStyle w:val="eop"/>
          <w:rFonts w:ascii="Aptos" w:eastAsiaTheme="majorEastAsia" w:hAnsi="Aptos" w:cs="Calibri"/>
          <w:sz w:val="22"/>
          <w:szCs w:val="22"/>
        </w:rPr>
        <w:t> </w:t>
      </w:r>
    </w:p>
    <w:p w14:paraId="07346B02" w14:textId="77777777" w:rsidR="00F118D5" w:rsidRPr="00F118D5" w:rsidRDefault="00F118D5" w:rsidP="00F118D5">
      <w:pPr>
        <w:pStyle w:val="paragraph"/>
        <w:shd w:val="clear" w:color="auto" w:fill="FFFFFF"/>
        <w:spacing w:before="0" w:after="0"/>
        <w:textAlignment w:val="baseline"/>
        <w:rPr>
          <w:rFonts w:ascii="Aptos" w:hAnsi="Aptos" w:cs="Segoe UI"/>
          <w:sz w:val="22"/>
          <w:szCs w:val="22"/>
        </w:rPr>
      </w:pPr>
      <w:r w:rsidRPr="00F118D5">
        <w:rPr>
          <w:rStyle w:val="normaltextrun"/>
          <w:rFonts w:ascii="Aptos" w:eastAsiaTheme="majorEastAsia" w:hAnsi="Aptos" w:cs="Calibri"/>
          <w:sz w:val="22"/>
          <w:szCs w:val="22"/>
        </w:rPr>
        <w:t>Customer Focus - Always considering our customers in everything we do. Delivering a first-class client experience, providing the best service, and the highest quality commercial expertise throughout the customer journey. </w:t>
      </w:r>
      <w:r w:rsidRPr="00F118D5">
        <w:rPr>
          <w:rStyle w:val="eop"/>
          <w:rFonts w:ascii="Aptos" w:eastAsiaTheme="majorEastAsia" w:hAnsi="Aptos" w:cs="Calibri"/>
          <w:sz w:val="22"/>
          <w:szCs w:val="22"/>
        </w:rPr>
        <w:t> </w:t>
      </w:r>
    </w:p>
    <w:p w14:paraId="00F9E9C5" w14:textId="77777777" w:rsidR="00F118D5" w:rsidRPr="00F118D5" w:rsidRDefault="00F118D5" w:rsidP="00F118D5">
      <w:pPr>
        <w:pStyle w:val="paragraph"/>
        <w:shd w:val="clear" w:color="auto" w:fill="FFFFFF"/>
        <w:spacing w:before="0" w:after="0"/>
        <w:textAlignment w:val="baseline"/>
        <w:rPr>
          <w:rFonts w:ascii="Aptos" w:hAnsi="Aptos" w:cs="Segoe UI"/>
          <w:sz w:val="22"/>
          <w:szCs w:val="22"/>
        </w:rPr>
      </w:pPr>
      <w:r w:rsidRPr="00F118D5">
        <w:rPr>
          <w:rStyle w:val="normaltextrun"/>
          <w:rFonts w:ascii="Aptos" w:eastAsiaTheme="majorEastAsia" w:hAnsi="Aptos" w:cs="Calibri"/>
          <w:sz w:val="22"/>
          <w:szCs w:val="22"/>
        </w:rPr>
        <w:t xml:space="preserve">Growth Mindset and Curiosity - Continually look to better </w:t>
      </w:r>
      <w:proofErr w:type="gramStart"/>
      <w:r w:rsidRPr="00F118D5">
        <w:rPr>
          <w:rStyle w:val="normaltextrun"/>
          <w:rFonts w:ascii="Aptos" w:eastAsiaTheme="majorEastAsia" w:hAnsi="Aptos" w:cs="Calibri"/>
          <w:sz w:val="22"/>
          <w:szCs w:val="22"/>
        </w:rPr>
        <w:t>ourselves</w:t>
      </w:r>
      <w:proofErr w:type="gramEnd"/>
      <w:r w:rsidRPr="00F118D5">
        <w:rPr>
          <w:rStyle w:val="normaltextrun"/>
          <w:rFonts w:ascii="Aptos" w:eastAsiaTheme="majorEastAsia" w:hAnsi="Aptos" w:cs="Calibri"/>
          <w:sz w:val="22"/>
          <w:szCs w:val="22"/>
        </w:rPr>
        <w:t xml:space="preserve"> and the business, and supporting each other on this journey. </w:t>
      </w:r>
      <w:r w:rsidRPr="00F118D5">
        <w:rPr>
          <w:rStyle w:val="eop"/>
          <w:rFonts w:ascii="Aptos" w:eastAsiaTheme="majorEastAsia" w:hAnsi="Aptos" w:cs="Calibri"/>
          <w:sz w:val="22"/>
          <w:szCs w:val="22"/>
        </w:rPr>
        <w:t> </w:t>
      </w:r>
    </w:p>
    <w:p w14:paraId="0E89ED55" w14:textId="77777777" w:rsidR="00F118D5" w:rsidRPr="00F118D5" w:rsidRDefault="00F118D5" w:rsidP="00F118D5">
      <w:pPr>
        <w:pStyle w:val="paragraph"/>
        <w:shd w:val="clear" w:color="auto" w:fill="FFFFFF"/>
        <w:spacing w:before="0" w:after="0"/>
        <w:textAlignment w:val="baseline"/>
        <w:rPr>
          <w:rFonts w:ascii="Aptos" w:hAnsi="Aptos" w:cs="Segoe UI"/>
          <w:sz w:val="22"/>
          <w:szCs w:val="22"/>
        </w:rPr>
      </w:pPr>
      <w:r w:rsidRPr="00F118D5">
        <w:rPr>
          <w:rStyle w:val="normaltextrun"/>
          <w:rFonts w:ascii="Aptos" w:eastAsiaTheme="majorEastAsia" w:hAnsi="Aptos" w:cs="Calibri"/>
          <w:sz w:val="22"/>
          <w:szCs w:val="22"/>
        </w:rPr>
        <w:t>Commitment to Continuous Improvement - Having high expectations and striving to perform better every day for the benefit of our customers and people. </w:t>
      </w:r>
      <w:r w:rsidRPr="00F118D5">
        <w:rPr>
          <w:rStyle w:val="eop"/>
          <w:rFonts w:ascii="Aptos" w:eastAsiaTheme="majorEastAsia" w:hAnsi="Aptos" w:cs="Calibri"/>
          <w:sz w:val="22"/>
          <w:szCs w:val="22"/>
        </w:rPr>
        <w:t> </w:t>
      </w:r>
    </w:p>
    <w:p w14:paraId="2B43A831" w14:textId="38831D52" w:rsidR="00041B45" w:rsidRPr="00363F87" w:rsidRDefault="00041B45" w:rsidP="00363F87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</w:p>
    <w:sectPr w:rsidR="00041B45" w:rsidRPr="00363F87" w:rsidSect="00934446">
      <w:headerReference w:type="default" r:id="rId11"/>
      <w:footerReference w:type="default" r:id="rId12"/>
      <w:pgSz w:w="11906" w:h="16838" w:code="9"/>
      <w:pgMar w:top="720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E976C" w14:textId="77777777" w:rsidR="00D954FE" w:rsidRDefault="00D954FE">
      <w:r>
        <w:separator/>
      </w:r>
    </w:p>
  </w:endnote>
  <w:endnote w:type="continuationSeparator" w:id="0">
    <w:p w14:paraId="22091F48" w14:textId="77777777" w:rsidR="00D954FE" w:rsidRDefault="00D954FE">
      <w:r>
        <w:continuationSeparator/>
      </w:r>
    </w:p>
  </w:endnote>
  <w:endnote w:type="continuationNotice" w:id="1">
    <w:p w14:paraId="053C590B" w14:textId="77777777" w:rsidR="00D954FE" w:rsidRDefault="00D954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Myriad Pro">
    <w:altName w:val="Calibr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2B1D0" w14:textId="0B9D9B14" w:rsidR="00934446" w:rsidRDefault="00934446" w:rsidP="00D25B7C">
    <w:pPr>
      <w:pStyle w:val="Footer"/>
      <w:jc w:val="center"/>
    </w:pPr>
  </w:p>
  <w:p w14:paraId="293B4EB7" w14:textId="3F7D347C" w:rsidR="00BA4FBD" w:rsidRPr="00527DF6" w:rsidRDefault="00F118D5" w:rsidP="4432C6A3">
    <w:pPr>
      <w:pStyle w:val="Header"/>
      <w:jc w:val="center"/>
      <w:rPr>
        <w:rFonts w:ascii="Roboto" w:hAnsi="Roboto" w:cs="Arial"/>
        <w:color w:val="808080" w:themeColor="text1" w:themeTint="7F"/>
        <w:sz w:val="20"/>
        <w:szCs w:val="20"/>
      </w:rPr>
    </w:pPr>
    <w:r>
      <w:rPr>
        <w:rFonts w:ascii="Roboto" w:hAnsi="Roboto" w:cs="Arial"/>
        <w:color w:val="808080" w:themeColor="text1" w:themeTint="7F"/>
        <w:sz w:val="20"/>
        <w:szCs w:val="20"/>
      </w:rPr>
      <w:t>4 Communications Road</w:t>
    </w:r>
    <w:r w:rsidR="4432C6A3" w:rsidRPr="00527DF6">
      <w:rPr>
        <w:rFonts w:ascii="Roboto" w:hAnsi="Roboto" w:cs="Arial"/>
        <w:color w:val="808080" w:themeColor="text1" w:themeTint="7F"/>
        <w:sz w:val="20"/>
        <w:szCs w:val="20"/>
      </w:rPr>
      <w:t xml:space="preserve">, </w:t>
    </w:r>
    <w:r w:rsidR="00041B45" w:rsidRPr="00527DF6">
      <w:rPr>
        <w:rFonts w:ascii="Roboto" w:hAnsi="Roboto" w:cs="Arial"/>
        <w:color w:val="808080" w:themeColor="text1" w:themeTint="7F"/>
        <w:sz w:val="20"/>
        <w:szCs w:val="20"/>
      </w:rPr>
      <w:t>Greenham Business Park</w:t>
    </w:r>
    <w:r w:rsidR="4432C6A3" w:rsidRPr="00527DF6">
      <w:rPr>
        <w:rFonts w:ascii="Roboto" w:hAnsi="Roboto" w:cs="Arial"/>
        <w:color w:val="808080" w:themeColor="text1" w:themeTint="7F"/>
        <w:sz w:val="20"/>
        <w:szCs w:val="20"/>
      </w:rPr>
      <w:t xml:space="preserve">, </w:t>
    </w:r>
    <w:r w:rsidR="00041B45" w:rsidRPr="00527DF6">
      <w:rPr>
        <w:rFonts w:ascii="Roboto" w:hAnsi="Roboto" w:cs="Arial"/>
        <w:color w:val="808080" w:themeColor="text1" w:themeTint="7F"/>
        <w:sz w:val="20"/>
        <w:szCs w:val="20"/>
      </w:rPr>
      <w:t>Newbury</w:t>
    </w:r>
    <w:r w:rsidR="4432C6A3" w:rsidRPr="00527DF6">
      <w:rPr>
        <w:rFonts w:ascii="Roboto" w:hAnsi="Roboto" w:cs="Arial"/>
        <w:color w:val="808080" w:themeColor="text1" w:themeTint="7F"/>
        <w:sz w:val="20"/>
        <w:szCs w:val="20"/>
      </w:rPr>
      <w:t>, RG</w:t>
    </w:r>
    <w:r w:rsidR="00236CDD" w:rsidRPr="00527DF6">
      <w:rPr>
        <w:rFonts w:ascii="Roboto" w:hAnsi="Roboto" w:cs="Arial"/>
        <w:color w:val="808080" w:themeColor="text1" w:themeTint="7F"/>
        <w:sz w:val="20"/>
        <w:szCs w:val="20"/>
      </w:rPr>
      <w:t>19</w:t>
    </w:r>
    <w:r w:rsidR="4432C6A3" w:rsidRPr="00527DF6">
      <w:rPr>
        <w:rFonts w:ascii="Roboto" w:hAnsi="Roboto" w:cs="Arial"/>
        <w:color w:val="808080" w:themeColor="text1" w:themeTint="7F"/>
        <w:sz w:val="20"/>
        <w:szCs w:val="20"/>
      </w:rPr>
      <w:t xml:space="preserve"> </w:t>
    </w:r>
    <w:r w:rsidR="00236CDD" w:rsidRPr="00527DF6">
      <w:rPr>
        <w:rFonts w:ascii="Roboto" w:hAnsi="Roboto" w:cs="Arial"/>
        <w:color w:val="808080" w:themeColor="text1" w:themeTint="7F"/>
        <w:sz w:val="20"/>
        <w:szCs w:val="20"/>
      </w:rPr>
      <w:t>6</w:t>
    </w:r>
    <w:r>
      <w:rPr>
        <w:rFonts w:ascii="Roboto" w:hAnsi="Roboto" w:cs="Arial"/>
        <w:color w:val="808080" w:themeColor="text1" w:themeTint="7F"/>
        <w:sz w:val="20"/>
        <w:szCs w:val="20"/>
      </w:rPr>
      <w:t>AB</w:t>
    </w:r>
    <w:r w:rsidR="4432C6A3" w:rsidRPr="00527DF6">
      <w:rPr>
        <w:rFonts w:ascii="Roboto" w:hAnsi="Roboto" w:cs="Arial"/>
        <w:color w:val="808080" w:themeColor="text1" w:themeTint="7F"/>
        <w:sz w:val="20"/>
        <w:szCs w:val="20"/>
      </w:rPr>
      <w:t>, United Kingdom</w:t>
    </w:r>
  </w:p>
  <w:p w14:paraId="63478FF4" w14:textId="3FFE84B5" w:rsidR="00BA4FBD" w:rsidRPr="00527DF6" w:rsidRDefault="4432C6A3" w:rsidP="4432C6A3">
    <w:pPr>
      <w:pStyle w:val="Header"/>
      <w:jc w:val="center"/>
      <w:rPr>
        <w:rFonts w:ascii="Roboto" w:hAnsi="Roboto" w:cs="Arial"/>
        <w:color w:val="808080" w:themeColor="text1" w:themeTint="7F"/>
        <w:sz w:val="20"/>
        <w:szCs w:val="20"/>
        <w:lang w:val="en-US"/>
      </w:rPr>
    </w:pPr>
    <w:r w:rsidRPr="00527DF6">
      <w:rPr>
        <w:rFonts w:ascii="Roboto" w:hAnsi="Roboto" w:cs="Arial"/>
        <w:color w:val="3C4457"/>
        <w:sz w:val="20"/>
        <w:szCs w:val="20"/>
        <w:lang w:val="en-US"/>
      </w:rPr>
      <w:t>T</w:t>
    </w:r>
    <w:r w:rsidR="00945277">
      <w:rPr>
        <w:rFonts w:ascii="Roboto" w:hAnsi="Roboto" w:cs="Arial"/>
        <w:color w:val="3C4457"/>
        <w:sz w:val="20"/>
        <w:szCs w:val="20"/>
        <w:lang w:val="en-US"/>
      </w:rPr>
      <w:t>:</w:t>
    </w:r>
    <w:r w:rsidRPr="00527DF6">
      <w:rPr>
        <w:rFonts w:ascii="Roboto" w:hAnsi="Roboto" w:cs="Arial"/>
        <w:color w:val="3C4457"/>
        <w:sz w:val="20"/>
        <w:szCs w:val="20"/>
        <w:lang w:val="en-US"/>
      </w:rPr>
      <w:t> </w:t>
    </w:r>
    <w:r w:rsidRPr="00527DF6">
      <w:rPr>
        <w:rFonts w:ascii="Roboto" w:hAnsi="Roboto" w:cs="Arial"/>
        <w:color w:val="808080" w:themeColor="text1" w:themeTint="7F"/>
        <w:sz w:val="20"/>
        <w:szCs w:val="20"/>
        <w:lang w:val="en-US"/>
      </w:rPr>
      <w:t xml:space="preserve">+44 203 011 5574        </w:t>
    </w:r>
    <w:r w:rsidRPr="00527DF6">
      <w:rPr>
        <w:rFonts w:ascii="Roboto" w:hAnsi="Roboto" w:cs="Arial"/>
        <w:color w:val="3C4457"/>
        <w:sz w:val="20"/>
        <w:szCs w:val="20"/>
        <w:lang w:val="en-US"/>
      </w:rPr>
      <w:t>M</w:t>
    </w:r>
    <w:r w:rsidR="00945277">
      <w:rPr>
        <w:rFonts w:ascii="Roboto" w:hAnsi="Roboto" w:cs="Arial"/>
        <w:color w:val="3C4457"/>
        <w:sz w:val="20"/>
        <w:szCs w:val="20"/>
        <w:lang w:val="en-US"/>
      </w:rPr>
      <w:t>:</w:t>
    </w:r>
    <w:r w:rsidRPr="00527DF6">
      <w:rPr>
        <w:rFonts w:ascii="Roboto" w:hAnsi="Roboto" w:cs="Arial"/>
        <w:color w:val="3C4457"/>
        <w:sz w:val="20"/>
        <w:szCs w:val="20"/>
        <w:lang w:val="en-US"/>
      </w:rPr>
      <w:t xml:space="preserve"> </w:t>
    </w:r>
    <w:r w:rsidRPr="00527DF6">
      <w:rPr>
        <w:rFonts w:ascii="Roboto" w:hAnsi="Roboto" w:cs="Arial"/>
        <w:color w:val="808080" w:themeColor="text1" w:themeTint="7F"/>
        <w:sz w:val="20"/>
        <w:szCs w:val="20"/>
        <w:lang w:val="en-US"/>
      </w:rPr>
      <w:t xml:space="preserve">+44 (0) 7500 55 55 08      </w:t>
    </w:r>
    <w:r w:rsidRPr="00527DF6">
      <w:rPr>
        <w:rFonts w:ascii="Roboto" w:hAnsi="Roboto" w:cs="Arial"/>
        <w:color w:val="D80011"/>
        <w:sz w:val="20"/>
        <w:szCs w:val="20"/>
        <w:lang w:val="en-US"/>
      </w:rPr>
      <w:t xml:space="preserve"> </w:t>
    </w:r>
    <w:r w:rsidRPr="00527DF6">
      <w:rPr>
        <w:rFonts w:ascii="Roboto" w:hAnsi="Roboto" w:cs="Arial"/>
        <w:color w:val="3C4457"/>
        <w:sz w:val="20"/>
        <w:szCs w:val="20"/>
        <w:lang w:val="en-US"/>
      </w:rPr>
      <w:t>E</w:t>
    </w:r>
    <w:r w:rsidR="00945277">
      <w:rPr>
        <w:rFonts w:ascii="Roboto" w:hAnsi="Roboto" w:cs="Arial"/>
        <w:color w:val="3C4457"/>
        <w:sz w:val="20"/>
        <w:szCs w:val="20"/>
        <w:lang w:val="en-US"/>
      </w:rPr>
      <w:t>:</w:t>
    </w:r>
    <w:r w:rsidRPr="00527DF6">
      <w:rPr>
        <w:rFonts w:ascii="Roboto" w:hAnsi="Roboto" w:cs="Arial"/>
        <w:color w:val="808080" w:themeColor="text1" w:themeTint="7F"/>
        <w:sz w:val="20"/>
        <w:szCs w:val="20"/>
        <w:lang w:val="en-US"/>
      </w:rPr>
      <w:t xml:space="preserve"> </w:t>
    </w:r>
    <w:hyperlink r:id="rId1" w:history="1">
      <w:r w:rsidR="006849A0" w:rsidRPr="00527DF6">
        <w:rPr>
          <w:rStyle w:val="Hyperlink"/>
          <w:rFonts w:ascii="Roboto" w:hAnsi="Roboto" w:cs="Arial"/>
          <w:sz w:val="20"/>
          <w:szCs w:val="20"/>
          <w:lang w:val="en-US"/>
        </w:rPr>
        <w:t>info@orthocg.com</w:t>
      </w:r>
    </w:hyperlink>
  </w:p>
  <w:p w14:paraId="149501EA" w14:textId="77777777" w:rsidR="006849A0" w:rsidRPr="00527DF6" w:rsidRDefault="006849A0" w:rsidP="4432C6A3">
    <w:pPr>
      <w:pStyle w:val="Header"/>
      <w:jc w:val="center"/>
      <w:rPr>
        <w:rFonts w:ascii="Roboto" w:hAnsi="Roboto" w:cs="Arial"/>
        <w:color w:val="808080" w:themeColor="text1" w:themeTint="7F"/>
        <w:sz w:val="20"/>
        <w:szCs w:val="20"/>
      </w:rPr>
    </w:pPr>
  </w:p>
  <w:p w14:paraId="3C77748D" w14:textId="39FE79FE" w:rsidR="00934446" w:rsidRPr="00527DF6" w:rsidRDefault="006849A0" w:rsidP="006849A0">
    <w:pPr>
      <w:jc w:val="center"/>
      <w:rPr>
        <w:rFonts w:ascii="Roboto" w:hAnsi="Roboto"/>
        <w:color w:val="000000" w:themeColor="text1"/>
        <w:sz w:val="14"/>
        <w:szCs w:val="14"/>
      </w:rPr>
    </w:pPr>
    <w:r w:rsidRPr="00527DF6">
      <w:rPr>
        <w:rFonts w:ascii="Roboto" w:hAnsi="Roboto"/>
        <w:color w:val="7F7F7F" w:themeColor="text1" w:themeTint="80"/>
        <w:sz w:val="14"/>
        <w:szCs w:val="14"/>
      </w:rPr>
      <w:t xml:space="preserve">Registered in England </w:t>
    </w:r>
    <w:r w:rsidRPr="00527DF6">
      <w:rPr>
        <w:rFonts w:ascii="Roboto" w:hAnsi="Roboto" w:cs="Arial"/>
        <w:color w:val="7F7F7F" w:themeColor="text1" w:themeTint="80"/>
        <w:sz w:val="14"/>
        <w:szCs w:val="14"/>
      </w:rPr>
      <w:t xml:space="preserve">No. 07235657  </w:t>
    </w:r>
    <w:r w:rsidRPr="00527DF6">
      <w:rPr>
        <w:rFonts w:ascii="Roboto" w:eastAsia="Myriad Pro" w:hAnsi="Roboto" w:cs="Myriad Pro"/>
        <w:color w:val="7F7F7F" w:themeColor="text1" w:themeTint="80"/>
        <w:sz w:val="14"/>
        <w:szCs w:val="14"/>
      </w:rPr>
      <w:t xml:space="preserve"> </w:t>
    </w:r>
    <w:r w:rsidRPr="00527DF6">
      <w:rPr>
        <w:rFonts w:ascii="Roboto" w:eastAsia="Myriad Pro" w:hAnsi="Roboto" w:cs="Myriad Pro"/>
        <w:color w:val="222F42"/>
        <w:sz w:val="28"/>
        <w:szCs w:val="30"/>
      </w:rPr>
      <w:t>•</w:t>
    </w:r>
    <w:r w:rsidRPr="00527DF6">
      <w:rPr>
        <w:rFonts w:ascii="Roboto" w:eastAsia="Myriad Pro" w:hAnsi="Roboto" w:cs="Myriad Pro"/>
        <w:color w:val="222F42"/>
        <w:spacing w:val="25"/>
        <w:sz w:val="28"/>
        <w:szCs w:val="30"/>
      </w:rPr>
      <w:t xml:space="preserve"> </w:t>
    </w:r>
    <w:r w:rsidRPr="00527DF6">
      <w:rPr>
        <w:rFonts w:ascii="Roboto" w:hAnsi="Roboto"/>
        <w:color w:val="7F7F7F" w:themeColor="text1" w:themeTint="80"/>
        <w:sz w:val="14"/>
        <w:szCs w:val="14"/>
      </w:rPr>
      <w:t>VAT Registration Number 991 1876 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B81E4" w14:textId="77777777" w:rsidR="00D954FE" w:rsidRDefault="00D954FE">
      <w:r>
        <w:separator/>
      </w:r>
    </w:p>
  </w:footnote>
  <w:footnote w:type="continuationSeparator" w:id="0">
    <w:p w14:paraId="2C1DB8A0" w14:textId="77777777" w:rsidR="00D954FE" w:rsidRDefault="00D954FE">
      <w:r>
        <w:continuationSeparator/>
      </w:r>
    </w:p>
  </w:footnote>
  <w:footnote w:type="continuationNotice" w:id="1">
    <w:p w14:paraId="46326C88" w14:textId="77777777" w:rsidR="00D954FE" w:rsidRDefault="00D954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7E8F2" w14:textId="14321B11" w:rsidR="00934446" w:rsidRDefault="0005163A" w:rsidP="00934446">
    <w:pPr>
      <w:pStyle w:val="Header"/>
    </w:pPr>
    <w:r>
      <w:rPr>
        <w:noProof/>
      </w:rPr>
      <w:drawing>
        <wp:inline distT="0" distB="0" distL="0" distR="0" wp14:anchorId="61451E29" wp14:editId="75E948CC">
          <wp:extent cx="2229712" cy="416378"/>
          <wp:effectExtent l="0" t="0" r="0" b="3175"/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7320" cy="427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D9E6D8" w14:textId="7D76452B" w:rsidR="006B3420" w:rsidRPr="00934446" w:rsidRDefault="006B3420" w:rsidP="009344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933C6"/>
    <w:multiLevelType w:val="hybridMultilevel"/>
    <w:tmpl w:val="D0A84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E51D9"/>
    <w:multiLevelType w:val="hybridMultilevel"/>
    <w:tmpl w:val="6D8E5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50267"/>
    <w:multiLevelType w:val="multilevel"/>
    <w:tmpl w:val="9C12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340983"/>
    <w:multiLevelType w:val="multilevel"/>
    <w:tmpl w:val="0BD6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053E74"/>
    <w:multiLevelType w:val="hybridMultilevel"/>
    <w:tmpl w:val="5ACEE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23929"/>
    <w:multiLevelType w:val="hybridMultilevel"/>
    <w:tmpl w:val="3FF62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1461C"/>
    <w:multiLevelType w:val="multilevel"/>
    <w:tmpl w:val="A1C6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F0249E"/>
    <w:multiLevelType w:val="multilevel"/>
    <w:tmpl w:val="EF9A7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9B5E7F"/>
    <w:multiLevelType w:val="multilevel"/>
    <w:tmpl w:val="D6FA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315DAC"/>
    <w:multiLevelType w:val="multilevel"/>
    <w:tmpl w:val="8D76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DC783F"/>
    <w:multiLevelType w:val="hybridMultilevel"/>
    <w:tmpl w:val="9A30C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06ABA"/>
    <w:multiLevelType w:val="multilevel"/>
    <w:tmpl w:val="7FD4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9651354">
    <w:abstractNumId w:val="5"/>
  </w:num>
  <w:num w:numId="2" w16cid:durableId="2050839627">
    <w:abstractNumId w:val="0"/>
  </w:num>
  <w:num w:numId="3" w16cid:durableId="1075128897">
    <w:abstractNumId w:val="4"/>
  </w:num>
  <w:num w:numId="4" w16cid:durableId="1733961082">
    <w:abstractNumId w:val="10"/>
  </w:num>
  <w:num w:numId="5" w16cid:durableId="1875462122">
    <w:abstractNumId w:val="1"/>
  </w:num>
  <w:num w:numId="6" w16cid:durableId="1291207518">
    <w:abstractNumId w:val="11"/>
  </w:num>
  <w:num w:numId="7" w16cid:durableId="395127274">
    <w:abstractNumId w:val="7"/>
  </w:num>
  <w:num w:numId="8" w16cid:durableId="2025476777">
    <w:abstractNumId w:val="3"/>
  </w:num>
  <w:num w:numId="9" w16cid:durableId="271137013">
    <w:abstractNumId w:val="9"/>
  </w:num>
  <w:num w:numId="10" w16cid:durableId="92554248">
    <w:abstractNumId w:val="8"/>
  </w:num>
  <w:num w:numId="11" w16cid:durableId="1838840080">
    <w:abstractNumId w:val="6"/>
  </w:num>
  <w:num w:numId="12" w16cid:durableId="1631856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C42"/>
    <w:rsid w:val="000100C9"/>
    <w:rsid w:val="00041B45"/>
    <w:rsid w:val="0005163A"/>
    <w:rsid w:val="000521A1"/>
    <w:rsid w:val="0005309E"/>
    <w:rsid w:val="0005757F"/>
    <w:rsid w:val="00082723"/>
    <w:rsid w:val="000B6420"/>
    <w:rsid w:val="00142387"/>
    <w:rsid w:val="00177DBC"/>
    <w:rsid w:val="00236CDD"/>
    <w:rsid w:val="00256E62"/>
    <w:rsid w:val="0026373B"/>
    <w:rsid w:val="00296828"/>
    <w:rsid w:val="002B5CB4"/>
    <w:rsid w:val="002C6126"/>
    <w:rsid w:val="00311EE2"/>
    <w:rsid w:val="00330939"/>
    <w:rsid w:val="003459F5"/>
    <w:rsid w:val="0035206D"/>
    <w:rsid w:val="00363F87"/>
    <w:rsid w:val="00381923"/>
    <w:rsid w:val="003B0179"/>
    <w:rsid w:val="003B3C06"/>
    <w:rsid w:val="00410900"/>
    <w:rsid w:val="00421844"/>
    <w:rsid w:val="004355F2"/>
    <w:rsid w:val="0048089A"/>
    <w:rsid w:val="00494F57"/>
    <w:rsid w:val="00527DF6"/>
    <w:rsid w:val="00542ECD"/>
    <w:rsid w:val="00550956"/>
    <w:rsid w:val="005A4751"/>
    <w:rsid w:val="005B071D"/>
    <w:rsid w:val="005C2A14"/>
    <w:rsid w:val="005F08F9"/>
    <w:rsid w:val="005F7E1C"/>
    <w:rsid w:val="00624719"/>
    <w:rsid w:val="006258C2"/>
    <w:rsid w:val="0062735D"/>
    <w:rsid w:val="006849A0"/>
    <w:rsid w:val="006B3420"/>
    <w:rsid w:val="006E5D1B"/>
    <w:rsid w:val="00704396"/>
    <w:rsid w:val="00757B94"/>
    <w:rsid w:val="007602D7"/>
    <w:rsid w:val="007A6CD7"/>
    <w:rsid w:val="007D745C"/>
    <w:rsid w:val="0081693D"/>
    <w:rsid w:val="008F7CB1"/>
    <w:rsid w:val="00911B47"/>
    <w:rsid w:val="0093103E"/>
    <w:rsid w:val="00934446"/>
    <w:rsid w:val="00945277"/>
    <w:rsid w:val="009C1431"/>
    <w:rsid w:val="009D36F2"/>
    <w:rsid w:val="00A820D9"/>
    <w:rsid w:val="00A84AC5"/>
    <w:rsid w:val="00A86798"/>
    <w:rsid w:val="00AE60BF"/>
    <w:rsid w:val="00B15996"/>
    <w:rsid w:val="00B169C7"/>
    <w:rsid w:val="00B26B54"/>
    <w:rsid w:val="00B809F4"/>
    <w:rsid w:val="00B80CCD"/>
    <w:rsid w:val="00B80F3F"/>
    <w:rsid w:val="00BA4FBD"/>
    <w:rsid w:val="00BB34F6"/>
    <w:rsid w:val="00BE3D7A"/>
    <w:rsid w:val="00C21332"/>
    <w:rsid w:val="00C76EA6"/>
    <w:rsid w:val="00C848D5"/>
    <w:rsid w:val="00C90BF3"/>
    <w:rsid w:val="00CA7C42"/>
    <w:rsid w:val="00CE76AC"/>
    <w:rsid w:val="00CF48DA"/>
    <w:rsid w:val="00D23A1C"/>
    <w:rsid w:val="00D25B7C"/>
    <w:rsid w:val="00D26141"/>
    <w:rsid w:val="00D464DB"/>
    <w:rsid w:val="00D4770A"/>
    <w:rsid w:val="00D6039C"/>
    <w:rsid w:val="00D71D53"/>
    <w:rsid w:val="00D954FE"/>
    <w:rsid w:val="00DA65E0"/>
    <w:rsid w:val="00DB1BE2"/>
    <w:rsid w:val="00DF6656"/>
    <w:rsid w:val="00E465EC"/>
    <w:rsid w:val="00E522E1"/>
    <w:rsid w:val="00E64438"/>
    <w:rsid w:val="00E64E14"/>
    <w:rsid w:val="00E659C6"/>
    <w:rsid w:val="00E939F6"/>
    <w:rsid w:val="00ED5C09"/>
    <w:rsid w:val="00EE2C9D"/>
    <w:rsid w:val="00F06726"/>
    <w:rsid w:val="00F118D5"/>
    <w:rsid w:val="00F81E30"/>
    <w:rsid w:val="00F957BE"/>
    <w:rsid w:val="00FE2B55"/>
    <w:rsid w:val="2A78AA58"/>
    <w:rsid w:val="3EA49BE6"/>
    <w:rsid w:val="4432C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166C92"/>
  <w15:docId w15:val="{CF98F689-685F-430B-8B78-FD7F75D4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3093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2C9D"/>
    <w:pPr>
      <w:keepNext/>
      <w:outlineLvl w:val="0"/>
    </w:pPr>
    <w:rPr>
      <w:rFonts w:ascii="Book Antiqua" w:hAnsi="Book Antiqua"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EE2C9D"/>
    <w:pPr>
      <w:keepNext/>
      <w:jc w:val="center"/>
      <w:outlineLvl w:val="2"/>
    </w:pPr>
    <w:rPr>
      <w:b/>
      <w:szCs w:val="20"/>
      <w:lang w:val="en-AU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63F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67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86798"/>
    <w:pPr>
      <w:tabs>
        <w:tab w:val="center" w:pos="4153"/>
        <w:tab w:val="right" w:pos="8306"/>
      </w:tabs>
    </w:pPr>
  </w:style>
  <w:style w:type="table" w:styleId="LightList-Accent3">
    <w:name w:val="Light List Accent 3"/>
    <w:basedOn w:val="TableNormal"/>
    <w:uiPriority w:val="61"/>
    <w:rsid w:val="006E5D1B"/>
    <w:rPr>
      <w:rFonts w:ascii="Calibri" w:hAnsi="Calibri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TableGrid">
    <w:name w:val="Table Grid"/>
    <w:basedOn w:val="TableNormal"/>
    <w:rsid w:val="006E5D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E465EC"/>
    <w:rPr>
      <w:sz w:val="24"/>
      <w:szCs w:val="24"/>
    </w:rPr>
  </w:style>
  <w:style w:type="paragraph" w:styleId="BalloonText">
    <w:name w:val="Balloon Text"/>
    <w:basedOn w:val="Normal"/>
    <w:link w:val="BalloonTextChar"/>
    <w:rsid w:val="00E46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65E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E2C9D"/>
    <w:rPr>
      <w:rFonts w:ascii="Book Antiqua" w:hAnsi="Book Antiqua"/>
      <w:sz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E2C9D"/>
    <w:rPr>
      <w:b/>
      <w:sz w:val="24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34446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6849A0"/>
  </w:style>
  <w:style w:type="character" w:styleId="UnresolvedMention">
    <w:name w:val="Unresolved Mention"/>
    <w:basedOn w:val="DefaultParagraphFont"/>
    <w:rsid w:val="006849A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118D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118D5"/>
    <w:rPr>
      <w:b/>
      <w:bCs/>
    </w:rPr>
  </w:style>
  <w:style w:type="paragraph" w:customStyle="1" w:styleId="paragraph">
    <w:name w:val="paragraph"/>
    <w:basedOn w:val="Normal"/>
    <w:rsid w:val="00F118D5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F118D5"/>
  </w:style>
  <w:style w:type="character" w:customStyle="1" w:styleId="eop">
    <w:name w:val="eop"/>
    <w:basedOn w:val="DefaultParagraphFont"/>
    <w:rsid w:val="00F118D5"/>
  </w:style>
  <w:style w:type="character" w:customStyle="1" w:styleId="Heading4Char">
    <w:name w:val="Heading 4 Char"/>
    <w:basedOn w:val="DefaultParagraphFont"/>
    <w:link w:val="Heading4"/>
    <w:semiHidden/>
    <w:rsid w:val="00363F8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3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rthoc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ttwoods/Library/Containers/com.microsoft.Word/Data/Macintosh%2520HD:Users:matt:Library:Caches:TemporaryItems:Outlook%2520Temp:Ortho%2520Executive%2520Ltd%2520-%2520Invoice%2520Template_May13%255b1%25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B2C83047055B4F86AE5843E0CC41B7" ma:contentTypeVersion="18" ma:contentTypeDescription="Create a new document." ma:contentTypeScope="" ma:versionID="e7bdeaa05f81f57ebf8b3c760a6847ba">
  <xsd:schema xmlns:xsd="http://www.w3.org/2001/XMLSchema" xmlns:xs="http://www.w3.org/2001/XMLSchema" xmlns:p="http://schemas.microsoft.com/office/2006/metadata/properties" xmlns:ns2="bd545a59-315c-469e-b0ed-f6c14c4fe55f" xmlns:ns3="a148fecc-1754-40f2-a088-394a55a52c75" targetNamespace="http://schemas.microsoft.com/office/2006/metadata/properties" ma:root="true" ma:fieldsID="57d20b68a3d1d6612f36223b036a4585" ns2:_="" ns3:_="">
    <xsd:import namespace="bd545a59-315c-469e-b0ed-f6c14c4fe55f"/>
    <xsd:import namespace="a148fecc-1754-40f2-a088-394a55a52c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45a59-315c-469e-b0ed-f6c14c4fe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b6f317-e432-4fbb-b903-3d5666d77e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8fecc-1754-40f2-a088-394a55a52c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13aecb-b7eb-42a7-a05f-0a56e76b64f4}" ma:internalName="TaxCatchAll" ma:showField="CatchAllData" ma:web="a148fecc-1754-40f2-a088-394a55a52c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48fecc-1754-40f2-a088-394a55a52c75">
      <UserInfo>
        <DisplayName>Polly White</DisplayName>
        <AccountId>19</AccountId>
        <AccountType/>
      </UserInfo>
      <UserInfo>
        <DisplayName>Fiona Walters</DisplayName>
        <AccountId>15</AccountId>
        <AccountType/>
      </UserInfo>
      <UserInfo>
        <DisplayName>Harriet Bawden</DisplayName>
        <AccountId>311</AccountId>
        <AccountType/>
      </UserInfo>
    </SharedWithUsers>
    <lcf76f155ced4ddcb4097134ff3c332f xmlns="bd545a59-315c-469e-b0ed-f6c14c4fe55f">
      <Terms xmlns="http://schemas.microsoft.com/office/infopath/2007/PartnerControls"/>
    </lcf76f155ced4ddcb4097134ff3c332f>
    <TaxCatchAll xmlns="a148fecc-1754-40f2-a088-394a55a52c7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9D63-5D59-44FC-9FB8-438B47371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45a59-315c-469e-b0ed-f6c14c4fe55f"/>
    <ds:schemaRef ds:uri="a148fecc-1754-40f2-a088-394a55a52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E65226-99C7-844C-BB10-6F1B9E9081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8ACE39-7C4B-4A67-957B-9A00559B9B46}">
  <ds:schemaRefs>
    <ds:schemaRef ds:uri="http://schemas.microsoft.com/office/2006/metadata/properties"/>
    <ds:schemaRef ds:uri="http://schemas.microsoft.com/office/infopath/2007/PartnerControls"/>
    <ds:schemaRef ds:uri="a148fecc-1754-40f2-a088-394a55a52c75"/>
    <ds:schemaRef ds:uri="bd545a59-315c-469e-b0ed-f6c14c4fe55f"/>
  </ds:schemaRefs>
</ds:datastoreItem>
</file>

<file path=customXml/itemProps4.xml><?xml version="1.0" encoding="utf-8"?>
<ds:datastoreItem xmlns:ds="http://schemas.openxmlformats.org/officeDocument/2006/customXml" ds:itemID="{12BFB706-6FAD-4C4B-9D50-FFB0CA5634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Macintosh%20HD:Users:matt:Library:Caches:TemporaryItems:Outlook%20Temp:Ortho%20Executive%20Ltd%20-%20Invoice%20Template_May13%5b1%5d.dotx</Template>
  <TotalTime>14</TotalTime>
  <Pages>2</Pages>
  <Words>620</Words>
  <Characters>3534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Woods</dc:creator>
  <cp:keywords/>
  <cp:lastModifiedBy>Fiona Walters</cp:lastModifiedBy>
  <cp:revision>4</cp:revision>
  <cp:lastPrinted>2017-10-11T01:06:00Z</cp:lastPrinted>
  <dcterms:created xsi:type="dcterms:W3CDTF">2025-04-07T09:05:00Z</dcterms:created>
  <dcterms:modified xsi:type="dcterms:W3CDTF">2025-04-15T09:32:00Z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0x01010090B2C83047055B4F86AE5843E0CC41B7</vt:lpwstr>
  </property>
</Properties>
</file>