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0CD77" w14:textId="77777777" w:rsidR="00A762C1" w:rsidRPr="007E6F7C" w:rsidRDefault="00A762C1" w:rsidP="00A762C1">
      <w:pPr>
        <w:suppressAutoHyphens/>
        <w:spacing w:after="0" w:line="240" w:lineRule="auto"/>
        <w:jc w:val="both"/>
        <w:rPr>
          <w:rFonts w:ascii="Arial" w:eastAsia="Times New Roman" w:hAnsi="Arial" w:cs="Arial"/>
          <w:spacing w:val="-3"/>
          <w:sz w:val="20"/>
          <w:szCs w:val="20"/>
        </w:rPr>
      </w:pPr>
    </w:p>
    <w:p w14:paraId="0DB70B9A" w14:textId="77777777" w:rsidR="00A762C1" w:rsidRPr="007E6F7C" w:rsidRDefault="00A762C1" w:rsidP="00A762C1">
      <w:pPr>
        <w:keepNext/>
        <w:suppressAutoHyphens/>
        <w:spacing w:after="0" w:line="240" w:lineRule="auto"/>
        <w:ind w:left="2160" w:firstLine="720"/>
        <w:jc w:val="both"/>
        <w:outlineLvl w:val="0"/>
        <w:rPr>
          <w:rFonts w:ascii="Arial" w:eastAsia="Times New Roman" w:hAnsi="Arial" w:cs="Arial"/>
          <w:b/>
          <w:spacing w:val="-3"/>
          <w:sz w:val="20"/>
          <w:szCs w:val="20"/>
          <w:lang w:eastAsia="x-none"/>
        </w:rPr>
      </w:pPr>
    </w:p>
    <w:p w14:paraId="4244BD5B" w14:textId="77777777" w:rsidR="00A762C1" w:rsidRPr="007E6F7C" w:rsidRDefault="00A762C1" w:rsidP="00A762C1">
      <w:pPr>
        <w:spacing w:after="0" w:line="240" w:lineRule="auto"/>
        <w:rPr>
          <w:rFonts w:ascii="Times New Roman" w:eastAsia="Times New Roman" w:hAnsi="Times New Roman" w:cs="Times New Roman"/>
          <w:sz w:val="20"/>
          <w:szCs w:val="20"/>
          <w:lang w:eastAsia="x-none"/>
        </w:rPr>
      </w:pPr>
      <w:r w:rsidRPr="007E6F7C">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09FA6EED" wp14:editId="677E3DFB">
            <wp:simplePos x="0" y="0"/>
            <wp:positionH relativeFrom="margin">
              <wp:align>left</wp:align>
            </wp:positionH>
            <wp:positionV relativeFrom="margin">
              <wp:align>top</wp:align>
            </wp:positionV>
            <wp:extent cx="1640205"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p>
    <w:p w14:paraId="62211E8E" w14:textId="77777777" w:rsidR="00A762C1" w:rsidRPr="007E6F7C" w:rsidRDefault="00A762C1" w:rsidP="00A762C1">
      <w:pPr>
        <w:spacing w:after="0" w:line="240" w:lineRule="auto"/>
        <w:rPr>
          <w:rFonts w:ascii="Times New Roman" w:eastAsia="Times New Roman" w:hAnsi="Times New Roman" w:cs="Times New Roman"/>
          <w:sz w:val="20"/>
          <w:szCs w:val="20"/>
          <w:lang w:eastAsia="x-none"/>
        </w:rPr>
      </w:pPr>
    </w:p>
    <w:p w14:paraId="2B9E06E7" w14:textId="4A00E6E9" w:rsidR="00A762C1" w:rsidRPr="007E6F7C" w:rsidRDefault="00A762C1" w:rsidP="00A762C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spacing w:after="0" w:line="285" w:lineRule="auto"/>
        <w:jc w:val="center"/>
        <w:rPr>
          <w:rFonts w:ascii="Gill Sans MT" w:eastAsia="Times New Roman" w:hAnsi="Gill Sans MT" w:cs="Times New Roman"/>
          <w:b/>
          <w:kern w:val="28"/>
          <w:sz w:val="28"/>
          <w:szCs w:val="28"/>
        </w:rPr>
      </w:pPr>
      <w:r w:rsidRPr="007E6F7C">
        <w:rPr>
          <w:rFonts w:ascii="Gill Sans MT" w:eastAsia="Times New Roman" w:hAnsi="Gill Sans MT" w:cs="Times New Roman"/>
          <w:b/>
          <w:kern w:val="28"/>
          <w:sz w:val="28"/>
          <w:szCs w:val="28"/>
        </w:rPr>
        <w:t xml:space="preserve">ANATOMY PHD PRIZE RESEARCH STUDENTSHIPS </w:t>
      </w:r>
      <w:r w:rsidR="00C822EA" w:rsidRPr="007E6F7C">
        <w:rPr>
          <w:rFonts w:ascii="Gill Sans MT" w:eastAsia="Times New Roman" w:hAnsi="Gill Sans MT" w:cs="Times New Roman"/>
          <w:b/>
          <w:kern w:val="28"/>
          <w:sz w:val="28"/>
          <w:szCs w:val="28"/>
        </w:rPr>
        <w:t>2024/25</w:t>
      </w:r>
    </w:p>
    <w:p w14:paraId="687B932C" w14:textId="77777777" w:rsidR="00A762C1" w:rsidRPr="007E6F7C" w:rsidRDefault="00A762C1" w:rsidP="00A762C1">
      <w:pPr>
        <w:spacing w:after="0" w:line="240" w:lineRule="auto"/>
        <w:rPr>
          <w:rFonts w:ascii="Times New Roman" w:eastAsia="Times New Roman" w:hAnsi="Times New Roman" w:cs="Times New Roman"/>
          <w:sz w:val="20"/>
          <w:szCs w:val="20"/>
          <w:lang w:eastAsia="x-none"/>
        </w:rPr>
      </w:pPr>
    </w:p>
    <w:p w14:paraId="67C9F538" w14:textId="77777777" w:rsidR="00A762C1" w:rsidRPr="007E6F7C" w:rsidRDefault="00A762C1" w:rsidP="00A762C1">
      <w:pPr>
        <w:spacing w:after="0" w:line="240" w:lineRule="auto"/>
        <w:rPr>
          <w:rFonts w:ascii="Times New Roman" w:eastAsia="Times New Roman" w:hAnsi="Times New Roman" w:cs="Times New Roman"/>
          <w:sz w:val="20"/>
          <w:szCs w:val="20"/>
          <w:lang w:eastAsia="x-none"/>
        </w:rPr>
      </w:pPr>
    </w:p>
    <w:p w14:paraId="49D1574F" w14:textId="77777777" w:rsidR="00A762C1" w:rsidRPr="007E6F7C" w:rsidRDefault="00A762C1" w:rsidP="00A762C1">
      <w:pPr>
        <w:spacing w:after="0" w:line="240" w:lineRule="auto"/>
        <w:rPr>
          <w:rFonts w:ascii="Times New Roman" w:eastAsia="Times New Roman" w:hAnsi="Times New Roman" w:cs="Times New Roman"/>
          <w:sz w:val="20"/>
          <w:szCs w:val="20"/>
          <w:lang w:eastAsia="x-none"/>
        </w:rPr>
      </w:pPr>
    </w:p>
    <w:p w14:paraId="7F0F5619" w14:textId="77777777" w:rsidR="00A762C1" w:rsidRPr="007E6F7C" w:rsidRDefault="00A762C1" w:rsidP="00A762C1">
      <w:pPr>
        <w:spacing w:after="0" w:line="240" w:lineRule="auto"/>
        <w:rPr>
          <w:rFonts w:ascii="Times New Roman" w:eastAsia="Times New Roman" w:hAnsi="Times New Roman" w:cs="Times New Roman"/>
          <w:sz w:val="20"/>
          <w:szCs w:val="20"/>
          <w:lang w:eastAsia="x-none"/>
        </w:rPr>
      </w:pPr>
    </w:p>
    <w:p w14:paraId="0A670C93" w14:textId="77777777" w:rsidR="00A762C1" w:rsidRPr="007E6F7C" w:rsidRDefault="00A762C1" w:rsidP="00A762C1">
      <w:pPr>
        <w:spacing w:after="0" w:line="240" w:lineRule="auto"/>
        <w:rPr>
          <w:rFonts w:ascii="Times New Roman" w:eastAsia="Times New Roman" w:hAnsi="Times New Roman" w:cs="Times New Roman"/>
          <w:sz w:val="20"/>
          <w:szCs w:val="20"/>
          <w:lang w:eastAsia="x-none"/>
        </w:rPr>
      </w:pPr>
    </w:p>
    <w:p w14:paraId="2E5A10E3" w14:textId="001CB590" w:rsidR="00A762C1" w:rsidRPr="007E6F7C"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Arial" w:eastAsia="Times New Roman" w:hAnsi="Arial" w:cs="Arial"/>
          <w:b/>
          <w:sz w:val="24"/>
          <w:szCs w:val="24"/>
        </w:rPr>
      </w:pPr>
      <w:r w:rsidRPr="007E6F7C">
        <w:rPr>
          <w:rFonts w:ascii="Arial" w:eastAsia="Times New Roman" w:hAnsi="Arial" w:cs="Arial"/>
          <w:b/>
          <w:sz w:val="24"/>
          <w:szCs w:val="24"/>
        </w:rPr>
        <w:t xml:space="preserve">                                 </w:t>
      </w:r>
      <w:r w:rsidR="00330901" w:rsidRPr="007E6F7C">
        <w:rPr>
          <w:rFonts w:ascii="Arial" w:eastAsia="Times New Roman" w:hAnsi="Arial" w:cs="Arial"/>
          <w:b/>
          <w:sz w:val="24"/>
          <w:szCs w:val="24"/>
        </w:rPr>
        <w:t xml:space="preserve">    </w:t>
      </w:r>
      <w:r w:rsidRPr="007E6F7C">
        <w:rPr>
          <w:rFonts w:ascii="Arial" w:eastAsia="Times New Roman" w:hAnsi="Arial" w:cs="Arial"/>
          <w:b/>
          <w:sz w:val="24"/>
          <w:szCs w:val="24"/>
        </w:rPr>
        <w:t xml:space="preserve">INFORMATION AND CONDITIONS </w:t>
      </w:r>
      <w:r w:rsidR="00C822EA" w:rsidRPr="007E6F7C">
        <w:rPr>
          <w:rFonts w:ascii="Arial" w:eastAsia="Times New Roman" w:hAnsi="Arial" w:cs="Arial"/>
          <w:b/>
          <w:sz w:val="24"/>
          <w:szCs w:val="24"/>
        </w:rPr>
        <w:t>2024/25</w:t>
      </w:r>
    </w:p>
    <w:p w14:paraId="504691C1" w14:textId="77777777" w:rsidR="00A762C1" w:rsidRPr="007E6F7C"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Arial" w:eastAsia="Times New Roman" w:hAnsi="Arial" w:cs="Arial"/>
          <w:b/>
          <w:sz w:val="24"/>
          <w:szCs w:val="24"/>
        </w:rPr>
      </w:pPr>
    </w:p>
    <w:p w14:paraId="3E528948" w14:textId="77777777" w:rsidR="00A762C1" w:rsidRPr="007E6F7C" w:rsidRDefault="00A762C1" w:rsidP="00A762C1">
      <w:pPr>
        <w:spacing w:after="0" w:line="240" w:lineRule="auto"/>
        <w:rPr>
          <w:rFonts w:ascii="Arial" w:eastAsia="Times New Roman" w:hAnsi="Arial" w:cs="Arial"/>
          <w:sz w:val="20"/>
          <w:szCs w:val="20"/>
          <w:lang w:val="en-US"/>
        </w:rPr>
      </w:pPr>
    </w:p>
    <w:p w14:paraId="7F6965C5" w14:textId="77777777" w:rsidR="00A762C1" w:rsidRPr="007E6F7C" w:rsidRDefault="00A762C1" w:rsidP="00A762C1">
      <w:pPr>
        <w:spacing w:after="0" w:line="240" w:lineRule="auto"/>
        <w:rPr>
          <w:rFonts w:ascii="Times New Roman" w:eastAsia="Times New Roman" w:hAnsi="Times New Roman" w:cs="Times New Roman"/>
          <w:sz w:val="20"/>
          <w:szCs w:val="20"/>
        </w:rPr>
      </w:pPr>
    </w:p>
    <w:p w14:paraId="097235E0" w14:textId="77777777" w:rsidR="00A762C1" w:rsidRPr="007E6F7C"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6F7C">
        <w:rPr>
          <w:rFonts w:ascii="Arial" w:eastAsia="Times New Roman" w:hAnsi="Arial" w:cs="Arial"/>
          <w:b/>
          <w:sz w:val="24"/>
          <w:szCs w:val="24"/>
          <w:lang w:val="en-US"/>
        </w:rPr>
        <w:t xml:space="preserve">                                                           SECTIONS</w:t>
      </w:r>
    </w:p>
    <w:p w14:paraId="7D8976DD" w14:textId="77777777" w:rsidR="00A762C1" w:rsidRPr="007E6F7C"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0"/>
          <w:szCs w:val="20"/>
          <w:lang w:val="en-US"/>
        </w:rPr>
      </w:pPr>
    </w:p>
    <w:p w14:paraId="1DA1E7BC" w14:textId="77777777" w:rsidR="00A762C1" w:rsidRPr="007E6F7C"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6F7C">
        <w:rPr>
          <w:rFonts w:ascii="Arial" w:eastAsia="Times New Roman" w:hAnsi="Arial" w:cs="Arial"/>
          <w:b/>
          <w:sz w:val="24"/>
          <w:szCs w:val="24"/>
          <w:lang w:val="en-US"/>
        </w:rPr>
        <w:t>1. ELIGIBILITY</w:t>
      </w:r>
    </w:p>
    <w:p w14:paraId="6743DD0E" w14:textId="77777777" w:rsidR="00A762C1" w:rsidRPr="007E6F7C"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6F7C">
        <w:rPr>
          <w:rFonts w:ascii="Arial" w:eastAsia="Times New Roman" w:hAnsi="Arial" w:cs="Arial"/>
          <w:b/>
          <w:sz w:val="24"/>
          <w:szCs w:val="24"/>
          <w:lang w:val="en-US"/>
        </w:rPr>
        <w:t>2. PLACE OF TENURE</w:t>
      </w:r>
    </w:p>
    <w:p w14:paraId="3184400C" w14:textId="77777777" w:rsidR="00A762C1" w:rsidRPr="007E6F7C"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6F7C">
        <w:rPr>
          <w:rFonts w:ascii="Arial" w:eastAsia="Times New Roman" w:hAnsi="Arial" w:cs="Arial"/>
          <w:b/>
          <w:sz w:val="24"/>
          <w:szCs w:val="24"/>
          <w:lang w:val="en-US"/>
        </w:rPr>
        <w:t>3. FINANCIAL ARRANGEMENTS</w:t>
      </w:r>
    </w:p>
    <w:p w14:paraId="3999DDA8" w14:textId="77777777" w:rsidR="00A762C1" w:rsidRPr="007E6F7C"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ind w:left="142" w:hanging="142"/>
        <w:jc w:val="both"/>
        <w:rPr>
          <w:rFonts w:ascii="Arial" w:eastAsia="Times New Roman" w:hAnsi="Arial" w:cs="Arial"/>
          <w:b/>
          <w:sz w:val="24"/>
          <w:szCs w:val="24"/>
          <w:lang w:val="en-US"/>
        </w:rPr>
      </w:pPr>
      <w:r w:rsidRPr="007E6F7C">
        <w:rPr>
          <w:rFonts w:ascii="Arial" w:eastAsia="Times New Roman" w:hAnsi="Arial" w:cs="Arial"/>
          <w:b/>
          <w:sz w:val="24"/>
          <w:szCs w:val="24"/>
          <w:lang w:val="en-US"/>
        </w:rPr>
        <w:t>4. GENERAL CONDITIONS</w:t>
      </w:r>
    </w:p>
    <w:p w14:paraId="5ED952F1" w14:textId="77777777" w:rsidR="00FD1614" w:rsidRPr="007E6F7C" w:rsidRDefault="00FD1614" w:rsidP="00A762C1">
      <w:pPr>
        <w:pBdr>
          <w:top w:val="single" w:sz="4" w:space="1" w:color="auto"/>
          <w:left w:val="single" w:sz="4" w:space="4" w:color="auto"/>
          <w:bottom w:val="single" w:sz="4" w:space="1" w:color="auto"/>
          <w:right w:val="single" w:sz="4" w:space="4" w:color="auto"/>
        </w:pBdr>
        <w:shd w:val="clear" w:color="auto" w:fill="C6D9F1"/>
        <w:spacing w:after="0" w:line="240" w:lineRule="auto"/>
        <w:ind w:left="142" w:hanging="142"/>
        <w:jc w:val="both"/>
        <w:rPr>
          <w:rFonts w:ascii="Arial" w:eastAsia="Times New Roman" w:hAnsi="Arial" w:cs="Arial"/>
          <w:b/>
          <w:sz w:val="24"/>
          <w:szCs w:val="24"/>
          <w:lang w:val="en-US"/>
        </w:rPr>
      </w:pPr>
      <w:r w:rsidRPr="007E6F7C">
        <w:rPr>
          <w:rFonts w:ascii="Arial" w:eastAsia="Times New Roman" w:hAnsi="Arial" w:cs="Arial"/>
          <w:b/>
          <w:sz w:val="24"/>
          <w:szCs w:val="24"/>
          <w:lang w:val="en-US"/>
        </w:rPr>
        <w:t>5. DATA PROTECTION/GDPR</w:t>
      </w:r>
    </w:p>
    <w:p w14:paraId="524FCA61" w14:textId="77777777" w:rsidR="00A762C1" w:rsidRPr="007E6F7C" w:rsidRDefault="00FD1614"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6F7C">
        <w:rPr>
          <w:rFonts w:ascii="Arial" w:eastAsia="Times New Roman" w:hAnsi="Arial" w:cs="Arial"/>
          <w:b/>
          <w:sz w:val="24"/>
          <w:szCs w:val="24"/>
          <w:lang w:val="en-US"/>
        </w:rPr>
        <w:t>6</w:t>
      </w:r>
      <w:r w:rsidR="00A762C1" w:rsidRPr="007E6F7C">
        <w:rPr>
          <w:rFonts w:ascii="Arial" w:eastAsia="Times New Roman" w:hAnsi="Arial" w:cs="Arial"/>
          <w:b/>
          <w:sz w:val="24"/>
          <w:szCs w:val="24"/>
          <w:lang w:val="en-US"/>
        </w:rPr>
        <w:t>. CORRESPONDENCE</w:t>
      </w:r>
    </w:p>
    <w:p w14:paraId="5A13DB7B" w14:textId="77777777" w:rsidR="00A762C1" w:rsidRPr="007E6F7C" w:rsidRDefault="00A762C1" w:rsidP="00A762C1">
      <w:pPr>
        <w:spacing w:after="0" w:line="240" w:lineRule="auto"/>
        <w:jc w:val="both"/>
        <w:rPr>
          <w:rFonts w:ascii="Arial" w:eastAsia="Times New Roman" w:hAnsi="Arial" w:cs="Arial"/>
          <w:sz w:val="20"/>
          <w:szCs w:val="20"/>
          <w:lang w:val="en-US"/>
        </w:rPr>
      </w:pPr>
    </w:p>
    <w:p w14:paraId="46D7DB45" w14:textId="77777777" w:rsidR="00A762C1" w:rsidRPr="007E6F7C" w:rsidRDefault="00A762C1" w:rsidP="00A762C1">
      <w:pPr>
        <w:spacing w:after="0" w:line="240" w:lineRule="auto"/>
        <w:jc w:val="both"/>
        <w:rPr>
          <w:rFonts w:ascii="Arial" w:eastAsia="Times New Roman" w:hAnsi="Arial" w:cs="Arial"/>
          <w:sz w:val="20"/>
          <w:szCs w:val="20"/>
          <w:lang w:val="en-US"/>
        </w:rPr>
      </w:pPr>
    </w:p>
    <w:p w14:paraId="6203BAE2" w14:textId="77777777" w:rsidR="00A762C1" w:rsidRPr="007E6F7C" w:rsidRDefault="00A762C1" w:rsidP="00A762C1">
      <w:pPr>
        <w:spacing w:after="0" w:line="240" w:lineRule="auto"/>
        <w:jc w:val="both"/>
        <w:rPr>
          <w:rFonts w:ascii="Arial" w:eastAsia="Times New Roman" w:hAnsi="Arial" w:cs="Arial"/>
          <w:b/>
          <w:sz w:val="20"/>
          <w:szCs w:val="20"/>
          <w:lang w:val="en-US"/>
        </w:rPr>
      </w:pPr>
      <w:r w:rsidRPr="007E6F7C">
        <w:rPr>
          <w:rFonts w:ascii="Arial" w:eastAsia="Times New Roman" w:hAnsi="Arial" w:cs="Arial"/>
          <w:b/>
          <w:spacing w:val="-3"/>
          <w:szCs w:val="20"/>
        </w:rPr>
        <w:t>All lead applicants (supervisors) and co-supervisors and students should read this document carefully. Failure to fulfil the conditions as outlined may result in the suspension or termination of the award.</w:t>
      </w:r>
    </w:p>
    <w:p w14:paraId="4425619E"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691ECB5A" w14:textId="77777777" w:rsidR="00A762C1" w:rsidRPr="007E6F7C" w:rsidRDefault="00A762C1"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szCs w:val="20"/>
        </w:rPr>
        <w:t xml:space="preserve">These Studentships provide basic maintenance and fees for postgraduate students working towards the award of a higher degree in the anatomical and related sciences, including anatomical education research, within British or Irish universities. </w:t>
      </w:r>
    </w:p>
    <w:p w14:paraId="5D6C3D8B"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1C81F562" w14:textId="77777777" w:rsidR="00A762C1" w:rsidRPr="007E6F7C" w:rsidRDefault="00A762C1" w:rsidP="00A762C1">
      <w:pPr>
        <w:numPr>
          <w:ilvl w:val="0"/>
          <w:numId w:val="1"/>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ELIGIBILITY</w:t>
      </w:r>
    </w:p>
    <w:p w14:paraId="40AF7C0E"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p>
    <w:p w14:paraId="2736FB8E" w14:textId="77777777" w:rsidR="00A762C1" w:rsidRPr="007E6F7C" w:rsidRDefault="00A762C1" w:rsidP="00A762C1">
      <w:pPr>
        <w:numPr>
          <w:ilvl w:val="0"/>
          <w:numId w:val="2"/>
        </w:numPr>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Qualifications</w:t>
      </w:r>
    </w:p>
    <w:p w14:paraId="035D4198"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p>
    <w:p w14:paraId="2BAA10E1" w14:textId="77777777" w:rsidR="00A762C1" w:rsidRPr="007E6F7C" w:rsidRDefault="00A762C1" w:rsidP="00A762C1">
      <w:pPr>
        <w:suppressAutoHyphens/>
        <w:spacing w:after="0" w:line="240" w:lineRule="auto"/>
        <w:jc w:val="both"/>
        <w:rPr>
          <w:rFonts w:ascii="Arial" w:eastAsia="Times New Roman" w:hAnsi="Arial" w:cs="Arial"/>
          <w:b/>
          <w:spacing w:val="-3"/>
        </w:rPr>
      </w:pPr>
      <w:r w:rsidRPr="007E6F7C">
        <w:rPr>
          <w:rFonts w:ascii="Arial" w:eastAsia="Times New Roman" w:hAnsi="Arial" w:cs="Arial"/>
          <w:b/>
          <w:spacing w:val="-3"/>
        </w:rPr>
        <w:t>Applicants</w:t>
      </w:r>
    </w:p>
    <w:p w14:paraId="4BB092AC" w14:textId="77777777" w:rsidR="009C4AC6" w:rsidRPr="007E6F7C" w:rsidRDefault="009C4AC6" w:rsidP="00A762C1">
      <w:pPr>
        <w:suppressAutoHyphens/>
        <w:spacing w:after="0" w:line="240" w:lineRule="auto"/>
        <w:jc w:val="both"/>
        <w:rPr>
          <w:rFonts w:ascii="Arial" w:eastAsia="Times New Roman" w:hAnsi="Arial" w:cs="Arial"/>
          <w:spacing w:val="-3"/>
          <w:lang w:eastAsia="x-none"/>
        </w:rPr>
      </w:pPr>
    </w:p>
    <w:p w14:paraId="56E79D44" w14:textId="77777777" w:rsidR="009C4AC6" w:rsidRPr="007E6F7C" w:rsidRDefault="009C4AC6" w:rsidP="00A762C1">
      <w:pPr>
        <w:suppressAutoHyphens/>
        <w:spacing w:after="0" w:line="240" w:lineRule="auto"/>
        <w:jc w:val="both"/>
        <w:rPr>
          <w:rFonts w:ascii="Arial" w:hAnsi="Arial" w:cs="Arial"/>
        </w:rPr>
      </w:pPr>
      <w:r w:rsidRPr="007E6F7C">
        <w:rPr>
          <w:rFonts w:ascii="Arial" w:hAnsi="Arial" w:cs="Arial"/>
        </w:rPr>
        <w:t>Applicants must be Members of the Society, who have been elected to membership by Council for at least a year and whose annual subscriptions</w:t>
      </w:r>
      <w:r w:rsidRPr="007E6F7C">
        <w:rPr>
          <w:rFonts w:ascii="Arial" w:hAnsi="Arial" w:cs="Arial"/>
          <w:b/>
          <w:bCs/>
        </w:rPr>
        <w:t xml:space="preserve"> </w:t>
      </w:r>
      <w:r w:rsidRPr="007E6F7C">
        <w:rPr>
          <w:rFonts w:ascii="Arial" w:hAnsi="Arial" w:cs="Arial"/>
        </w:rPr>
        <w:t xml:space="preserve">are fully paid. In the case of joint applications, at least one applicant must be a Member. </w:t>
      </w:r>
    </w:p>
    <w:p w14:paraId="3CDF003C" w14:textId="77777777" w:rsidR="009C4AC6" w:rsidRPr="007E6F7C" w:rsidRDefault="009C4AC6" w:rsidP="00A762C1">
      <w:pPr>
        <w:suppressAutoHyphens/>
        <w:spacing w:after="0" w:line="240" w:lineRule="auto"/>
        <w:jc w:val="both"/>
        <w:rPr>
          <w:rFonts w:ascii="Arial" w:hAnsi="Arial" w:cs="Arial"/>
        </w:rPr>
      </w:pPr>
    </w:p>
    <w:p w14:paraId="1F7F8998" w14:textId="77777777" w:rsidR="009C4AC6" w:rsidRPr="007E6F7C" w:rsidRDefault="009C4AC6" w:rsidP="00A762C1">
      <w:pPr>
        <w:suppressAutoHyphens/>
        <w:spacing w:after="0" w:line="240" w:lineRule="auto"/>
        <w:jc w:val="both"/>
        <w:rPr>
          <w:rFonts w:ascii="Arial" w:hAnsi="Arial" w:cs="Arial"/>
        </w:rPr>
      </w:pPr>
      <w:r w:rsidRPr="007E6F7C">
        <w:rPr>
          <w:rFonts w:ascii="Arial" w:hAnsi="Arial" w:cs="Arial"/>
        </w:rPr>
        <w:t>If potential applicants (Lead Supervisor or Co-Supervisor) have previously held an Anatomical Society studentship, they cannot apply again until their previous student has been awarded a PhD by the appropriate Board of Studies (</w:t>
      </w:r>
      <w:proofErr w:type="spellStart"/>
      <w:r w:rsidRPr="007E6F7C">
        <w:rPr>
          <w:rFonts w:ascii="Arial" w:hAnsi="Arial" w:cs="Arial"/>
        </w:rPr>
        <w:t>graduand</w:t>
      </w:r>
      <w:proofErr w:type="spellEnd"/>
      <w:r w:rsidRPr="007E6F7C">
        <w:rPr>
          <w:rFonts w:ascii="Arial" w:hAnsi="Arial" w:cs="Arial"/>
        </w:rPr>
        <w:t xml:space="preserve"> status)</w:t>
      </w:r>
      <w:r w:rsidRPr="007E6F7C">
        <w:rPr>
          <w:rStyle w:val="xcontentpasted0"/>
          <w:rFonts w:ascii="Arial" w:hAnsi="Arial" w:cs="Arial"/>
        </w:rPr>
        <w:t xml:space="preserve"> and a subsequent period of one calendar year has elapsed.</w:t>
      </w:r>
      <w:r w:rsidRPr="007E6F7C">
        <w:rPr>
          <w:rFonts w:ascii="Arial" w:hAnsi="Arial" w:cs="Arial"/>
        </w:rPr>
        <w:t xml:space="preserve"> Documentary evidence will be required. </w:t>
      </w:r>
    </w:p>
    <w:p w14:paraId="58094355" w14:textId="77777777" w:rsidR="009C4AC6" w:rsidRPr="007E6F7C" w:rsidRDefault="009C4AC6" w:rsidP="00A762C1">
      <w:pPr>
        <w:suppressAutoHyphens/>
        <w:spacing w:after="0" w:line="240" w:lineRule="auto"/>
        <w:jc w:val="both"/>
        <w:rPr>
          <w:rFonts w:ascii="Arial" w:hAnsi="Arial" w:cs="Arial"/>
        </w:rPr>
      </w:pPr>
    </w:p>
    <w:p w14:paraId="32DBF8DC" w14:textId="77777777" w:rsidR="009C4AC6" w:rsidRPr="007E6F7C" w:rsidRDefault="009C4AC6" w:rsidP="00A762C1">
      <w:pPr>
        <w:suppressAutoHyphens/>
        <w:spacing w:after="0" w:line="240" w:lineRule="auto"/>
        <w:jc w:val="both"/>
        <w:rPr>
          <w:rStyle w:val="xcontentpasted0"/>
          <w:rFonts w:ascii="Arial" w:hAnsi="Arial" w:cs="Arial"/>
        </w:rPr>
      </w:pPr>
      <w:r w:rsidRPr="007E6F7C">
        <w:rPr>
          <w:rFonts w:ascii="Arial" w:hAnsi="Arial" w:cs="Arial"/>
        </w:rPr>
        <w:t>Applicants who have been previously awarded a studentship are not eligible to re-apply unless their student has submitted at least one original high-quality research article to the Journal of Anatomy or Aging Cell.</w:t>
      </w:r>
      <w:r w:rsidRPr="007E6F7C">
        <w:rPr>
          <w:rStyle w:val="xcontentpasted0"/>
          <w:rFonts w:ascii="Arial" w:hAnsi="Arial" w:cs="Arial"/>
        </w:rPr>
        <w:t xml:space="preserve"> </w:t>
      </w:r>
    </w:p>
    <w:p w14:paraId="255AA73D" w14:textId="77777777" w:rsidR="009C4AC6" w:rsidRPr="007E6F7C" w:rsidRDefault="009C4AC6" w:rsidP="00A762C1">
      <w:pPr>
        <w:suppressAutoHyphens/>
        <w:spacing w:after="0" w:line="240" w:lineRule="auto"/>
        <w:jc w:val="both"/>
        <w:rPr>
          <w:rStyle w:val="xcontentpasted0"/>
          <w:rFonts w:ascii="Arial" w:hAnsi="Arial" w:cs="Arial"/>
        </w:rPr>
      </w:pPr>
    </w:p>
    <w:p w14:paraId="0B1D3164" w14:textId="77777777" w:rsidR="009C4AC6" w:rsidRPr="007E6F7C" w:rsidRDefault="009C4AC6" w:rsidP="00A762C1">
      <w:pPr>
        <w:suppressAutoHyphens/>
        <w:spacing w:after="0" w:line="240" w:lineRule="auto"/>
        <w:jc w:val="both"/>
        <w:rPr>
          <w:rStyle w:val="xcontentpasted0"/>
          <w:rFonts w:ascii="Arial" w:hAnsi="Arial" w:cs="Arial"/>
          <w:lang w:val="en-US"/>
        </w:rPr>
      </w:pPr>
      <w:r w:rsidRPr="007E6F7C">
        <w:rPr>
          <w:rStyle w:val="xcontentpasted0"/>
          <w:rFonts w:ascii="Arial" w:hAnsi="Arial" w:cs="Arial"/>
          <w:lang w:val="en-US"/>
        </w:rPr>
        <w:t>A Lead Supervisor or Co-Supervisor cannot hold concurrent AS Research Studentships and Undergraduate Summer Vacation Research Scholarships. </w:t>
      </w:r>
    </w:p>
    <w:p w14:paraId="64E84C8B" w14:textId="77777777" w:rsidR="009C4AC6" w:rsidRPr="007E6F7C" w:rsidRDefault="009C4AC6" w:rsidP="00A762C1">
      <w:pPr>
        <w:suppressAutoHyphens/>
        <w:spacing w:after="0" w:line="240" w:lineRule="auto"/>
        <w:jc w:val="both"/>
        <w:rPr>
          <w:rStyle w:val="xcontentpasted0"/>
          <w:rFonts w:ascii="Arial" w:hAnsi="Arial" w:cs="Arial"/>
          <w:lang w:val="en-US"/>
        </w:rPr>
      </w:pPr>
    </w:p>
    <w:p w14:paraId="6D450D31" w14:textId="291E808E" w:rsidR="009C4AC6" w:rsidRPr="007E6F7C" w:rsidRDefault="009C4AC6" w:rsidP="00A762C1">
      <w:pPr>
        <w:suppressAutoHyphens/>
        <w:spacing w:after="0" w:line="240" w:lineRule="auto"/>
        <w:jc w:val="both"/>
        <w:rPr>
          <w:rFonts w:ascii="Arial" w:eastAsia="Times New Roman" w:hAnsi="Arial" w:cs="Arial"/>
          <w:spacing w:val="-3"/>
          <w:lang w:eastAsia="x-none"/>
        </w:rPr>
      </w:pPr>
      <w:r w:rsidRPr="007E6F7C">
        <w:rPr>
          <w:rStyle w:val="xcontentpasted0"/>
          <w:rFonts w:ascii="Arial" w:hAnsi="Arial" w:cs="Arial"/>
          <w:lang w:val="en-US"/>
        </w:rPr>
        <w:t xml:space="preserve">A Co-Supervisor does not have to be a member of the Society at the time of application. However, </w:t>
      </w:r>
      <w:r w:rsidR="009C76BE" w:rsidRPr="007E6F7C">
        <w:rPr>
          <w:rStyle w:val="xcontentpasted0"/>
          <w:rFonts w:ascii="Arial" w:hAnsi="Arial" w:cs="Arial"/>
          <w:lang w:val="en-US"/>
        </w:rPr>
        <w:t>they are</w:t>
      </w:r>
      <w:r w:rsidRPr="007E6F7C">
        <w:rPr>
          <w:rStyle w:val="xcontentpasted0"/>
          <w:rFonts w:ascii="Arial" w:hAnsi="Arial" w:cs="Arial"/>
          <w:lang w:val="en-US"/>
        </w:rPr>
        <w:t xml:space="preserve"> expected to become a member of the Society and </w:t>
      </w:r>
      <w:r w:rsidR="009C76BE" w:rsidRPr="007E6F7C">
        <w:rPr>
          <w:rStyle w:val="xcontentpasted0"/>
          <w:rFonts w:ascii="Arial" w:hAnsi="Arial" w:cs="Arial"/>
          <w:lang w:val="en-US"/>
        </w:rPr>
        <w:t>are</w:t>
      </w:r>
      <w:r w:rsidRPr="007E6F7C">
        <w:rPr>
          <w:rStyle w:val="xcontentpasted0"/>
          <w:rFonts w:ascii="Arial" w:hAnsi="Arial" w:cs="Arial"/>
          <w:lang w:val="en-US"/>
        </w:rPr>
        <w:t xml:space="preserve"> encouraged to join.</w:t>
      </w:r>
    </w:p>
    <w:p w14:paraId="6AA83AB4" w14:textId="77777777" w:rsidR="009C4AC6" w:rsidRPr="007E6F7C" w:rsidRDefault="009C4AC6" w:rsidP="00A762C1">
      <w:pPr>
        <w:suppressAutoHyphens/>
        <w:spacing w:after="0" w:line="240" w:lineRule="auto"/>
        <w:jc w:val="both"/>
        <w:rPr>
          <w:rFonts w:ascii="Arial" w:eastAsia="Times New Roman" w:hAnsi="Arial" w:cs="Arial"/>
          <w:spacing w:val="-3"/>
          <w:lang w:eastAsia="x-none"/>
        </w:rPr>
      </w:pPr>
    </w:p>
    <w:p w14:paraId="18A19502" w14:textId="3AD09E1D" w:rsidR="00A762C1" w:rsidRPr="007E6F7C" w:rsidRDefault="00A762C1" w:rsidP="00A762C1">
      <w:pPr>
        <w:suppressAutoHyphens/>
        <w:spacing w:after="0" w:line="240" w:lineRule="auto"/>
        <w:jc w:val="both"/>
        <w:rPr>
          <w:rFonts w:ascii="Arial" w:eastAsia="Times New Roman" w:hAnsi="Arial" w:cs="Arial"/>
          <w:spacing w:val="-3"/>
        </w:rPr>
      </w:pPr>
      <w:r w:rsidRPr="007E6F7C">
        <w:rPr>
          <w:rFonts w:ascii="Arial" w:eastAsia="Times New Roman" w:hAnsi="Arial" w:cs="Arial"/>
          <w:spacing w:val="-3"/>
        </w:rPr>
        <w:t>It is important that all lead applicants (supervisors) can confirm that their current posts are secure for the full term of the award (for both full-time and part-time studentships).</w:t>
      </w:r>
      <w:r w:rsidR="00696CF9" w:rsidRPr="007E6F7C">
        <w:rPr>
          <w:rFonts w:ascii="Arial" w:eastAsia="Times New Roman" w:hAnsi="Arial" w:cs="Arial"/>
          <w:spacing w:val="-3"/>
        </w:rPr>
        <w:t xml:space="preserve"> </w:t>
      </w:r>
      <w:r w:rsidR="002E2D9B" w:rsidRPr="007E6F7C">
        <w:rPr>
          <w:rFonts w:ascii="Arial" w:eastAsia="Times New Roman" w:hAnsi="Arial" w:cs="Arial"/>
          <w:spacing w:val="-3"/>
        </w:rPr>
        <w:t>For new i</w:t>
      </w:r>
      <w:r w:rsidR="00696CF9" w:rsidRPr="007E6F7C">
        <w:rPr>
          <w:rFonts w:ascii="Arial" w:eastAsia="Times New Roman" w:hAnsi="Arial" w:cs="Arial"/>
          <w:spacing w:val="-3"/>
        </w:rPr>
        <w:t xml:space="preserve">nvestigator awards, it is appreciated that new lecturers may be serving a probationary period. Such lecturers </w:t>
      </w:r>
      <w:r w:rsidR="002E2D9B" w:rsidRPr="007E6F7C">
        <w:rPr>
          <w:rFonts w:ascii="Arial" w:eastAsia="Times New Roman" w:hAnsi="Arial" w:cs="Arial"/>
          <w:spacing w:val="-3"/>
        </w:rPr>
        <w:t>should provide a letter of support from their Head of Department clarifying their status.</w:t>
      </w:r>
    </w:p>
    <w:p w14:paraId="09DE2BC5" w14:textId="00142CF1" w:rsidR="00FA716C" w:rsidRPr="007E6F7C" w:rsidRDefault="00FA716C" w:rsidP="00A762C1">
      <w:pPr>
        <w:suppressAutoHyphens/>
        <w:spacing w:after="0" w:line="240" w:lineRule="auto"/>
        <w:jc w:val="both"/>
        <w:rPr>
          <w:rFonts w:ascii="Arial" w:eastAsia="Times New Roman" w:hAnsi="Arial" w:cs="Arial"/>
          <w:spacing w:val="-3"/>
        </w:rPr>
      </w:pPr>
    </w:p>
    <w:p w14:paraId="2884C2E2" w14:textId="670B35AF" w:rsidR="00880028" w:rsidRPr="007E6F7C" w:rsidRDefault="00880028" w:rsidP="00A762C1">
      <w:pPr>
        <w:suppressAutoHyphens/>
        <w:spacing w:after="0" w:line="240" w:lineRule="auto"/>
        <w:jc w:val="both"/>
        <w:rPr>
          <w:rFonts w:ascii="Arial" w:eastAsia="Times New Roman" w:hAnsi="Arial" w:cs="Arial"/>
          <w:spacing w:val="-3"/>
        </w:rPr>
      </w:pPr>
      <w:r w:rsidRPr="007E6F7C">
        <w:rPr>
          <w:rFonts w:ascii="Arial" w:eastAsia="Times New Roman" w:hAnsi="Arial" w:cs="Arial"/>
          <w:spacing w:val="-3"/>
        </w:rPr>
        <w:t xml:space="preserve">To qualify as an early Career Investigator the applicant must: </w:t>
      </w:r>
    </w:p>
    <w:p w14:paraId="76769099" w14:textId="3B23A340" w:rsidR="00880028" w:rsidRPr="007E6F7C" w:rsidRDefault="00880028" w:rsidP="00880028">
      <w:pPr>
        <w:pStyle w:val="ListParagraph"/>
        <w:numPr>
          <w:ilvl w:val="0"/>
          <w:numId w:val="6"/>
        </w:numPr>
        <w:suppressAutoHyphens/>
        <w:spacing w:after="0" w:line="240" w:lineRule="auto"/>
        <w:jc w:val="both"/>
        <w:rPr>
          <w:rFonts w:ascii="Arial" w:eastAsia="Times New Roman" w:hAnsi="Arial" w:cs="Arial"/>
          <w:spacing w:val="-3"/>
        </w:rPr>
      </w:pPr>
      <w:r w:rsidRPr="007E6F7C">
        <w:rPr>
          <w:rFonts w:ascii="Arial" w:eastAsia="Times New Roman" w:hAnsi="Arial" w:cs="Arial"/>
          <w:spacing w:val="-3"/>
        </w:rPr>
        <w:t xml:space="preserve">Hold a lectureship or independent research fellowship; </w:t>
      </w:r>
    </w:p>
    <w:p w14:paraId="210CBE1E" w14:textId="6733F4D5" w:rsidR="00880028" w:rsidRPr="007E6F7C" w:rsidRDefault="008951F0" w:rsidP="00880028">
      <w:pPr>
        <w:pStyle w:val="ListParagraph"/>
        <w:numPr>
          <w:ilvl w:val="0"/>
          <w:numId w:val="6"/>
        </w:numPr>
        <w:suppressAutoHyphens/>
        <w:spacing w:after="0" w:line="240" w:lineRule="auto"/>
        <w:jc w:val="both"/>
        <w:rPr>
          <w:rFonts w:ascii="Arial" w:eastAsia="Times New Roman" w:hAnsi="Arial" w:cs="Arial"/>
          <w:spacing w:val="-3"/>
        </w:rPr>
      </w:pPr>
      <w:r w:rsidRPr="007E6F7C">
        <w:rPr>
          <w:rFonts w:ascii="Arial" w:eastAsia="Times New Roman" w:hAnsi="Arial" w:cs="Arial"/>
          <w:spacing w:val="-3"/>
        </w:rPr>
        <w:t xml:space="preserve">Be </w:t>
      </w:r>
      <w:r w:rsidR="00880028" w:rsidRPr="007E6F7C">
        <w:rPr>
          <w:rFonts w:ascii="Arial" w:eastAsia="Times New Roman" w:hAnsi="Arial" w:cs="Arial"/>
          <w:spacing w:val="-3"/>
        </w:rPr>
        <w:t>within 12 years of being awarded a PhD, exclusive of career breaks;</w:t>
      </w:r>
    </w:p>
    <w:p w14:paraId="544B6523" w14:textId="6285FE58" w:rsidR="00880028" w:rsidRPr="007E6F7C" w:rsidRDefault="00880028" w:rsidP="00880028">
      <w:pPr>
        <w:pStyle w:val="ListParagraph"/>
        <w:numPr>
          <w:ilvl w:val="0"/>
          <w:numId w:val="6"/>
        </w:numPr>
        <w:suppressAutoHyphens/>
        <w:spacing w:after="0" w:line="240" w:lineRule="auto"/>
        <w:jc w:val="both"/>
        <w:rPr>
          <w:rFonts w:ascii="Arial" w:eastAsia="Times New Roman" w:hAnsi="Arial" w:cs="Arial"/>
          <w:spacing w:val="-3"/>
        </w:rPr>
      </w:pPr>
      <w:r w:rsidRPr="007E6F7C">
        <w:rPr>
          <w:rFonts w:ascii="Arial" w:eastAsia="Times New Roman" w:hAnsi="Arial" w:cs="Arial"/>
          <w:spacing w:val="-3"/>
        </w:rPr>
        <w:t>Have guaranteed employment for the duration of the studentship</w:t>
      </w:r>
      <w:r w:rsidR="00AF43CE" w:rsidRPr="007E6F7C">
        <w:rPr>
          <w:rFonts w:ascii="Arial" w:eastAsia="Times New Roman" w:hAnsi="Arial" w:cs="Arial"/>
          <w:spacing w:val="-3"/>
        </w:rPr>
        <w:t>;</w:t>
      </w:r>
    </w:p>
    <w:p w14:paraId="497B57FA" w14:textId="630DEBB4" w:rsidR="00AF43CE" w:rsidRPr="007E6F7C" w:rsidRDefault="00AF43CE" w:rsidP="00880028">
      <w:pPr>
        <w:pStyle w:val="ListParagraph"/>
        <w:numPr>
          <w:ilvl w:val="0"/>
          <w:numId w:val="6"/>
        </w:numPr>
        <w:suppressAutoHyphens/>
        <w:spacing w:after="0" w:line="240" w:lineRule="auto"/>
        <w:jc w:val="both"/>
        <w:rPr>
          <w:rFonts w:ascii="Arial" w:eastAsia="Times New Roman" w:hAnsi="Arial" w:cs="Arial"/>
          <w:spacing w:val="-3"/>
        </w:rPr>
      </w:pPr>
      <w:r w:rsidRPr="007E6F7C">
        <w:rPr>
          <w:rFonts w:ascii="Arial" w:eastAsia="Times New Roman" w:hAnsi="Arial" w:cs="Arial"/>
          <w:spacing w:val="-3"/>
        </w:rPr>
        <w:t>Have not held an AS PhD studentship.</w:t>
      </w:r>
    </w:p>
    <w:p w14:paraId="1EBC6FC4" w14:textId="77777777" w:rsidR="00880028" w:rsidRPr="007E6F7C" w:rsidRDefault="00880028" w:rsidP="00A762C1">
      <w:pPr>
        <w:suppressAutoHyphens/>
        <w:spacing w:after="0" w:line="240" w:lineRule="auto"/>
        <w:jc w:val="both"/>
        <w:rPr>
          <w:rFonts w:ascii="Arial" w:eastAsia="Times New Roman" w:hAnsi="Arial" w:cs="Arial"/>
          <w:spacing w:val="-3"/>
        </w:rPr>
      </w:pPr>
    </w:p>
    <w:p w14:paraId="059549E5" w14:textId="02C5D782" w:rsidR="006B6F2F" w:rsidRPr="007E6F7C" w:rsidRDefault="006B6F2F" w:rsidP="00A762C1">
      <w:pPr>
        <w:suppressAutoHyphens/>
        <w:spacing w:after="0" w:line="240" w:lineRule="auto"/>
        <w:jc w:val="both"/>
        <w:rPr>
          <w:rFonts w:ascii="Arial" w:eastAsia="Times New Roman" w:hAnsi="Arial" w:cs="Arial"/>
          <w:spacing w:val="-3"/>
        </w:rPr>
      </w:pPr>
      <w:r w:rsidRPr="007E6F7C">
        <w:rPr>
          <w:rFonts w:ascii="Arial" w:eastAsia="Times New Roman" w:hAnsi="Arial" w:cs="Arial"/>
          <w:spacing w:val="-3"/>
        </w:rPr>
        <w:t>A successful applicant will be expected to include the Anatomical Society publicity channels (i.e., Society social media, News Section of the Website, Anastomosis) when advertising for a student.</w:t>
      </w:r>
    </w:p>
    <w:p w14:paraId="5C830E5A" w14:textId="77777777" w:rsidR="00880028" w:rsidRPr="007E6F7C" w:rsidRDefault="00880028" w:rsidP="00A762C1">
      <w:pPr>
        <w:suppressAutoHyphens/>
        <w:spacing w:after="0" w:line="240" w:lineRule="auto"/>
        <w:jc w:val="both"/>
        <w:rPr>
          <w:rFonts w:ascii="Arial" w:eastAsia="Times New Roman" w:hAnsi="Arial" w:cs="Arial"/>
          <w:b/>
          <w:spacing w:val="-3"/>
          <w:sz w:val="16"/>
          <w:szCs w:val="16"/>
        </w:rPr>
      </w:pPr>
    </w:p>
    <w:p w14:paraId="551FF52E"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Students</w:t>
      </w:r>
    </w:p>
    <w:p w14:paraId="460DBBF4" w14:textId="77777777" w:rsidR="00A762C1" w:rsidRPr="007E6F7C" w:rsidRDefault="00A762C1"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szCs w:val="20"/>
        </w:rPr>
        <w:t xml:space="preserve">Students appointed to Anatomical Society Research Studentships will normally be </w:t>
      </w:r>
      <w:r w:rsidR="004522F1" w:rsidRPr="007E6F7C">
        <w:rPr>
          <w:rFonts w:ascii="Arial" w:eastAsia="Times New Roman" w:hAnsi="Arial" w:cs="Arial"/>
          <w:spacing w:val="-3"/>
          <w:szCs w:val="20"/>
        </w:rPr>
        <w:t>graduates</w:t>
      </w:r>
      <w:r w:rsidR="00DB402C" w:rsidRPr="007E6F7C">
        <w:rPr>
          <w:rFonts w:ascii="Arial" w:eastAsia="Times New Roman" w:hAnsi="Arial" w:cs="Arial"/>
          <w:spacing w:val="-3"/>
          <w:szCs w:val="20"/>
        </w:rPr>
        <w:t xml:space="preserve"> in a biomedical or biological subject, or in medicine, dentistry or veterinary sciences</w:t>
      </w:r>
      <w:r w:rsidR="004522F1" w:rsidRPr="007E6F7C">
        <w:rPr>
          <w:rFonts w:ascii="Arial" w:eastAsia="Times New Roman" w:hAnsi="Arial" w:cs="Arial"/>
          <w:spacing w:val="-3"/>
          <w:szCs w:val="20"/>
        </w:rPr>
        <w:t>.</w:t>
      </w:r>
      <w:r w:rsidR="00DB402C" w:rsidRPr="007E6F7C">
        <w:rPr>
          <w:rFonts w:ascii="Arial" w:eastAsia="Times New Roman" w:hAnsi="Arial" w:cs="Arial"/>
          <w:spacing w:val="-3"/>
          <w:szCs w:val="20"/>
        </w:rPr>
        <w:t xml:space="preserve"> </w:t>
      </w:r>
    </w:p>
    <w:p w14:paraId="17F05C1B"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5151300F" w14:textId="63CFDCA1" w:rsidR="006E6619" w:rsidRPr="007E6F7C" w:rsidRDefault="00A762C1" w:rsidP="006E6619">
      <w:pPr>
        <w:suppressAutoHyphens/>
        <w:spacing w:after="0" w:line="240" w:lineRule="auto"/>
        <w:jc w:val="both"/>
        <w:rPr>
          <w:rFonts w:ascii="Arial" w:eastAsia="Times New Roman" w:hAnsi="Arial" w:cs="Arial"/>
          <w:spacing w:val="-3"/>
        </w:rPr>
      </w:pPr>
      <w:r w:rsidRPr="007E6F7C">
        <w:rPr>
          <w:rFonts w:ascii="Arial" w:eastAsia="Times New Roman" w:hAnsi="Arial" w:cs="Arial"/>
          <w:spacing w:val="-3"/>
          <w:szCs w:val="20"/>
        </w:rPr>
        <w:t>Students appointed by supervisors to studentships shall normally be British, Irish or European citizens who have spent at least three years at a British or Irish institute of higher education and have obtained a degree with first class or upper second</w:t>
      </w:r>
      <w:r w:rsidR="00901C63" w:rsidRPr="007E6F7C">
        <w:rPr>
          <w:rFonts w:ascii="Arial" w:eastAsia="Times New Roman" w:hAnsi="Arial" w:cs="Arial"/>
          <w:spacing w:val="-3"/>
          <w:szCs w:val="20"/>
        </w:rPr>
        <w:t>-</w:t>
      </w:r>
      <w:r w:rsidRPr="007E6F7C">
        <w:rPr>
          <w:rFonts w:ascii="Arial" w:eastAsia="Times New Roman" w:hAnsi="Arial" w:cs="Arial"/>
          <w:spacing w:val="-3"/>
          <w:szCs w:val="20"/>
        </w:rPr>
        <w:t xml:space="preserve">class honours or an equivalent qualification. </w:t>
      </w:r>
      <w:r w:rsidRPr="007E6F7C">
        <w:rPr>
          <w:rFonts w:ascii="Arial" w:eastAsia="Times New Roman" w:hAnsi="Arial" w:cs="Arial"/>
          <w:spacing w:val="-3"/>
        </w:rPr>
        <w:t xml:space="preserve">A non-EU student who </w:t>
      </w:r>
      <w:r w:rsidR="006E6619" w:rsidRPr="007E6F7C">
        <w:rPr>
          <w:rFonts w:ascii="Arial" w:eastAsia="Times New Roman" w:hAnsi="Arial" w:cs="Arial"/>
          <w:spacing w:val="-3"/>
        </w:rPr>
        <w:t>meets one of the criteria below will be treated as a ‘home student’:</w:t>
      </w:r>
    </w:p>
    <w:p w14:paraId="405BC6DB" w14:textId="77777777" w:rsidR="006E6619" w:rsidRPr="007E6F7C" w:rsidRDefault="006E6619" w:rsidP="006E6619">
      <w:pPr>
        <w:numPr>
          <w:ilvl w:val="0"/>
          <w:numId w:val="7"/>
        </w:numPr>
        <w:shd w:val="clear" w:color="auto" w:fill="FFFFFF"/>
        <w:spacing w:after="0" w:line="240" w:lineRule="auto"/>
        <w:rPr>
          <w:rFonts w:ascii="Arial" w:eastAsia="Times New Roman" w:hAnsi="Arial" w:cs="Arial"/>
          <w:lang w:eastAsia="en-GB"/>
        </w:rPr>
      </w:pPr>
      <w:r w:rsidRPr="007E6F7C">
        <w:rPr>
          <w:rFonts w:ascii="Arial" w:eastAsia="Times New Roman" w:hAnsi="Arial" w:cs="Arial"/>
          <w:lang w:eastAsia="en-GB"/>
        </w:rPr>
        <w:t>be a UK national (meeting residency requirements)</w:t>
      </w:r>
    </w:p>
    <w:p w14:paraId="1BE8A769" w14:textId="77777777" w:rsidR="006E6619" w:rsidRPr="007E6F7C" w:rsidRDefault="006E6619" w:rsidP="006E6619">
      <w:pPr>
        <w:numPr>
          <w:ilvl w:val="0"/>
          <w:numId w:val="7"/>
        </w:numPr>
        <w:shd w:val="clear" w:color="auto" w:fill="FFFFFF"/>
        <w:spacing w:after="0" w:line="240" w:lineRule="auto"/>
        <w:rPr>
          <w:rFonts w:ascii="Arial" w:eastAsia="Times New Roman" w:hAnsi="Arial" w:cs="Arial"/>
          <w:lang w:eastAsia="en-GB"/>
        </w:rPr>
      </w:pPr>
      <w:r w:rsidRPr="007E6F7C">
        <w:rPr>
          <w:rFonts w:ascii="Arial" w:eastAsia="Times New Roman" w:hAnsi="Arial" w:cs="Arial"/>
          <w:lang w:eastAsia="en-GB"/>
        </w:rPr>
        <w:t>have settled status</w:t>
      </w:r>
    </w:p>
    <w:p w14:paraId="476B378B" w14:textId="77777777" w:rsidR="006E6619" w:rsidRPr="007E6F7C" w:rsidRDefault="006E6619" w:rsidP="006E6619">
      <w:pPr>
        <w:numPr>
          <w:ilvl w:val="0"/>
          <w:numId w:val="7"/>
        </w:numPr>
        <w:shd w:val="clear" w:color="auto" w:fill="FFFFFF"/>
        <w:spacing w:after="0" w:line="240" w:lineRule="auto"/>
        <w:rPr>
          <w:rFonts w:ascii="Arial" w:eastAsia="Times New Roman" w:hAnsi="Arial" w:cs="Arial"/>
          <w:lang w:eastAsia="en-GB"/>
        </w:rPr>
      </w:pPr>
      <w:r w:rsidRPr="007E6F7C">
        <w:rPr>
          <w:rFonts w:ascii="Arial" w:eastAsia="Times New Roman" w:hAnsi="Arial" w:cs="Arial"/>
          <w:lang w:eastAsia="en-GB"/>
        </w:rPr>
        <w:t>have pre-settled status (meeting residency requirements)</w:t>
      </w:r>
    </w:p>
    <w:p w14:paraId="773EA583" w14:textId="77777777" w:rsidR="006E6619" w:rsidRPr="007E6F7C" w:rsidRDefault="006E6619" w:rsidP="006E6619">
      <w:pPr>
        <w:numPr>
          <w:ilvl w:val="0"/>
          <w:numId w:val="7"/>
        </w:numPr>
        <w:shd w:val="clear" w:color="auto" w:fill="FFFFFF"/>
        <w:spacing w:after="0" w:line="240" w:lineRule="auto"/>
        <w:rPr>
          <w:rFonts w:ascii="Arial" w:eastAsia="Times New Roman" w:hAnsi="Arial" w:cs="Arial"/>
          <w:lang w:eastAsia="en-GB"/>
        </w:rPr>
      </w:pPr>
      <w:r w:rsidRPr="007E6F7C">
        <w:rPr>
          <w:rFonts w:ascii="Arial" w:eastAsia="Times New Roman" w:hAnsi="Arial" w:cs="Arial"/>
          <w:lang w:eastAsia="en-GB"/>
        </w:rPr>
        <w:t>have indefinite leave to remain or enter</w:t>
      </w:r>
    </w:p>
    <w:p w14:paraId="2B4240BB" w14:textId="77777777" w:rsidR="006E6619" w:rsidRPr="007E6F7C" w:rsidRDefault="006E6619" w:rsidP="006E6619">
      <w:pPr>
        <w:suppressAutoHyphens/>
        <w:spacing w:after="0" w:line="240" w:lineRule="auto"/>
        <w:jc w:val="both"/>
        <w:rPr>
          <w:rFonts w:ascii="Arial" w:eastAsia="Times New Roman" w:hAnsi="Arial" w:cs="Arial"/>
          <w:spacing w:val="-3"/>
        </w:rPr>
      </w:pPr>
    </w:p>
    <w:p w14:paraId="7B0A30D3" w14:textId="6D2D1B71" w:rsidR="00A762C1" w:rsidRPr="007E6F7C" w:rsidRDefault="00A762C1" w:rsidP="006E6619">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rPr>
        <w:t>according to the UK</w:t>
      </w:r>
      <w:r w:rsidR="006E6619" w:rsidRPr="007E6F7C">
        <w:rPr>
          <w:rFonts w:ascii="Arial" w:eastAsia="Times New Roman" w:hAnsi="Arial" w:cs="Arial"/>
          <w:spacing w:val="-3"/>
        </w:rPr>
        <w:t>RI</w:t>
      </w:r>
      <w:r w:rsidR="006E6619" w:rsidRPr="007E6F7C">
        <w:t xml:space="preserve"> </w:t>
      </w:r>
      <w:hyperlink r:id="rId8" w:history="1">
        <w:r w:rsidR="006E6619" w:rsidRPr="007E6F7C">
          <w:rPr>
            <w:u w:val="single"/>
          </w:rPr>
          <w:t>Eligibility for MRC studentships – UKRI</w:t>
        </w:r>
      </w:hyperlink>
      <w:r w:rsidRPr="007E6F7C">
        <w:rPr>
          <w:rFonts w:ascii="Arial" w:eastAsia="Times New Roman" w:hAnsi="Arial" w:cs="Arial"/>
          <w:spacing w:val="-3"/>
          <w:szCs w:val="20"/>
        </w:rPr>
        <w:t xml:space="preserve"> </w:t>
      </w:r>
      <w:r w:rsidR="006E6619" w:rsidRPr="007E6F7C">
        <w:rPr>
          <w:rFonts w:ascii="Arial" w:eastAsia="Times New Roman" w:hAnsi="Arial" w:cs="Arial"/>
          <w:spacing w:val="-3"/>
          <w:szCs w:val="20"/>
        </w:rPr>
        <w:t>and will therefore be</w:t>
      </w:r>
      <w:r w:rsidRPr="007E6F7C">
        <w:rPr>
          <w:rFonts w:ascii="Arial" w:eastAsia="Times New Roman" w:hAnsi="Arial" w:cs="Arial"/>
          <w:spacing w:val="-3"/>
          <w:szCs w:val="20"/>
        </w:rPr>
        <w:t xml:space="preserve"> entitled to be considered for a full Anatomical Society Studentship. Please note that European citizens include citizens of the European Economic Area, which comprises the member states of the European Union and Iceland, Norway, Switzerland and Liechtenstein.</w:t>
      </w:r>
    </w:p>
    <w:p w14:paraId="5100179F"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0B970A1A" w14:textId="77777777" w:rsidR="00A762C1" w:rsidRPr="007E6F7C" w:rsidRDefault="00A762C1"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szCs w:val="20"/>
        </w:rPr>
        <w:t>Queries about eligibility should be addressed to the Honorary Secretary in the first instance. As part of the award, students will be put forward for election to membership of the</w:t>
      </w:r>
      <w:r w:rsidRPr="007E6F7C">
        <w:rPr>
          <w:rFonts w:ascii="Arial" w:eastAsia="Times New Roman" w:hAnsi="Arial" w:cs="Arial"/>
          <w:b/>
          <w:spacing w:val="-3"/>
          <w:szCs w:val="20"/>
        </w:rPr>
        <w:t xml:space="preserve"> </w:t>
      </w:r>
      <w:r w:rsidRPr="007E6F7C">
        <w:rPr>
          <w:rFonts w:ascii="Arial" w:eastAsia="Times New Roman" w:hAnsi="Arial" w:cs="Arial"/>
          <w:spacing w:val="-3"/>
          <w:szCs w:val="20"/>
        </w:rPr>
        <w:t>Society for the tenure of their studentship. During this time, membership fees will be paid by the Society. It is hoped that students will continue their membership of the Society beyond the period of the studentship award.</w:t>
      </w:r>
    </w:p>
    <w:p w14:paraId="3C6B4B08" w14:textId="77777777" w:rsidR="00A762C1" w:rsidRPr="007E6F7C" w:rsidRDefault="00A762C1" w:rsidP="00A762C1">
      <w:pPr>
        <w:suppressAutoHyphens/>
        <w:spacing w:after="0" w:line="240" w:lineRule="auto"/>
        <w:jc w:val="both"/>
        <w:rPr>
          <w:rFonts w:ascii="Arial" w:eastAsia="Times New Roman" w:hAnsi="Arial" w:cs="Arial"/>
          <w:spacing w:val="-3"/>
          <w:sz w:val="16"/>
          <w:szCs w:val="16"/>
        </w:rPr>
      </w:pPr>
    </w:p>
    <w:p w14:paraId="7B2A4599" w14:textId="77777777" w:rsidR="00A762C1" w:rsidRPr="007E6F7C" w:rsidRDefault="00A762C1" w:rsidP="00A762C1">
      <w:pPr>
        <w:suppressAutoHyphens/>
        <w:spacing w:after="0" w:line="240" w:lineRule="auto"/>
        <w:jc w:val="both"/>
        <w:rPr>
          <w:rFonts w:ascii="Arial" w:eastAsia="Times New Roman" w:hAnsi="Arial" w:cs="Arial"/>
          <w:spacing w:val="-3"/>
          <w:sz w:val="16"/>
          <w:szCs w:val="16"/>
        </w:rPr>
      </w:pPr>
    </w:p>
    <w:p w14:paraId="1FBCFAAA"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(b) Other awards</w:t>
      </w:r>
    </w:p>
    <w:p w14:paraId="2FE91DCE" w14:textId="77777777" w:rsidR="00A762C1" w:rsidRPr="007E6F7C" w:rsidRDefault="00A762C1"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szCs w:val="20"/>
        </w:rPr>
        <w:t>Students in receipt of offers of other means of support, which in the opinion of the assessors is sufficient to cover a large part of the cost of maintenance and fees, will not normally be considered.</w:t>
      </w:r>
    </w:p>
    <w:p w14:paraId="3EABE344" w14:textId="77777777" w:rsidR="009C76BE" w:rsidRPr="007E6F7C" w:rsidRDefault="009C76BE" w:rsidP="00A762C1">
      <w:pPr>
        <w:suppressAutoHyphens/>
        <w:spacing w:after="0" w:line="240" w:lineRule="auto"/>
        <w:jc w:val="both"/>
        <w:rPr>
          <w:rFonts w:ascii="Arial" w:eastAsia="Times New Roman" w:hAnsi="Arial" w:cs="Arial"/>
          <w:spacing w:val="-3"/>
          <w:szCs w:val="20"/>
        </w:rPr>
      </w:pPr>
    </w:p>
    <w:p w14:paraId="028EC45D" w14:textId="77777777" w:rsidR="009C76BE" w:rsidRPr="007E6F7C" w:rsidRDefault="009C76BE" w:rsidP="009C76BE">
      <w:pPr>
        <w:suppressAutoHyphens/>
        <w:spacing w:after="0" w:line="240" w:lineRule="auto"/>
        <w:jc w:val="both"/>
        <w:rPr>
          <w:rFonts w:ascii="Arial" w:hAnsi="Arial" w:cs="Arial"/>
        </w:rPr>
      </w:pPr>
      <w:r w:rsidRPr="007E6F7C">
        <w:rPr>
          <w:rFonts w:ascii="Arial" w:hAnsi="Arial" w:cs="Arial"/>
        </w:rPr>
        <w:t>If potential applicants (Lead Supervisor or Co-Supervisor) have previously held an Anatomical Society studentship, they cannot apply again until their previous student has been awarded a PhD by the appropriate Board of Studies (</w:t>
      </w:r>
      <w:proofErr w:type="spellStart"/>
      <w:r w:rsidRPr="007E6F7C">
        <w:rPr>
          <w:rFonts w:ascii="Arial" w:hAnsi="Arial" w:cs="Arial"/>
        </w:rPr>
        <w:t>graduand</w:t>
      </w:r>
      <w:proofErr w:type="spellEnd"/>
      <w:r w:rsidRPr="007E6F7C">
        <w:rPr>
          <w:rFonts w:ascii="Arial" w:hAnsi="Arial" w:cs="Arial"/>
        </w:rPr>
        <w:t xml:space="preserve"> status)</w:t>
      </w:r>
      <w:r w:rsidRPr="007E6F7C">
        <w:rPr>
          <w:rStyle w:val="xcontentpasted0"/>
          <w:rFonts w:ascii="Arial" w:hAnsi="Arial" w:cs="Arial"/>
        </w:rPr>
        <w:t xml:space="preserve"> and a subsequent period of one calendar year has elapsed.</w:t>
      </w:r>
      <w:r w:rsidRPr="007E6F7C">
        <w:rPr>
          <w:rFonts w:ascii="Arial" w:hAnsi="Arial" w:cs="Arial"/>
        </w:rPr>
        <w:t xml:space="preserve"> Documentary evidence will be required. </w:t>
      </w:r>
    </w:p>
    <w:p w14:paraId="3A0FC2F5" w14:textId="77777777" w:rsidR="009C76BE" w:rsidRPr="007E6F7C" w:rsidRDefault="009C76BE" w:rsidP="009C76BE">
      <w:pPr>
        <w:suppressAutoHyphens/>
        <w:spacing w:after="0" w:line="240" w:lineRule="auto"/>
        <w:jc w:val="both"/>
        <w:rPr>
          <w:rFonts w:ascii="Arial" w:hAnsi="Arial" w:cs="Arial"/>
        </w:rPr>
      </w:pPr>
    </w:p>
    <w:p w14:paraId="6E8B5941" w14:textId="77777777" w:rsidR="009C76BE" w:rsidRPr="007E6F7C" w:rsidRDefault="009C76BE" w:rsidP="009C76BE">
      <w:pPr>
        <w:suppressAutoHyphens/>
        <w:spacing w:after="0" w:line="240" w:lineRule="auto"/>
        <w:jc w:val="both"/>
        <w:rPr>
          <w:rStyle w:val="xcontentpasted0"/>
          <w:rFonts w:ascii="Arial" w:hAnsi="Arial" w:cs="Arial"/>
          <w:lang w:val="en-US"/>
        </w:rPr>
      </w:pPr>
      <w:r w:rsidRPr="007E6F7C">
        <w:rPr>
          <w:rStyle w:val="xcontentpasted0"/>
          <w:rFonts w:ascii="Arial" w:hAnsi="Arial" w:cs="Arial"/>
          <w:lang w:val="en-US"/>
        </w:rPr>
        <w:t>A Lead Supervisor or Co-Supervisor cannot hold concurrent AS Research Studentships and Undergraduate Summer Vacation Research Scholarships. </w:t>
      </w:r>
    </w:p>
    <w:p w14:paraId="1D293DB5"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5231025F" w14:textId="77777777" w:rsidR="00A762C1" w:rsidRPr="007E6F7C" w:rsidRDefault="00A762C1" w:rsidP="00A762C1">
      <w:pPr>
        <w:numPr>
          <w:ilvl w:val="0"/>
          <w:numId w:val="1"/>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 xml:space="preserve">PLACE OF TENURE </w:t>
      </w:r>
    </w:p>
    <w:p w14:paraId="3D34EA80"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3215113C" w14:textId="77777777" w:rsidR="00A762C1" w:rsidRPr="007E6F7C" w:rsidRDefault="00A762C1"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szCs w:val="20"/>
        </w:rPr>
        <w:t>Studentships will normally be held at University departments whose field of work includes Anatomical Sciences.</w:t>
      </w:r>
    </w:p>
    <w:p w14:paraId="6D42F160"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174A2BA4" w14:textId="77777777" w:rsidR="007E6F7C" w:rsidRPr="007E6F7C" w:rsidRDefault="007E6F7C" w:rsidP="00A762C1">
      <w:pPr>
        <w:suppressAutoHyphens/>
        <w:spacing w:after="0" w:line="240" w:lineRule="auto"/>
        <w:jc w:val="both"/>
        <w:rPr>
          <w:rFonts w:ascii="Arial" w:eastAsia="Times New Roman" w:hAnsi="Arial" w:cs="Arial"/>
          <w:spacing w:val="-3"/>
          <w:szCs w:val="20"/>
        </w:rPr>
      </w:pPr>
    </w:p>
    <w:p w14:paraId="3C32F420" w14:textId="77777777" w:rsidR="00A762C1" w:rsidRPr="007E6F7C" w:rsidRDefault="00A762C1" w:rsidP="00A762C1">
      <w:pPr>
        <w:numPr>
          <w:ilvl w:val="0"/>
          <w:numId w:val="3"/>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 xml:space="preserve">FINANCIAL ARRANGEMENTS </w:t>
      </w:r>
    </w:p>
    <w:p w14:paraId="09CC3A08" w14:textId="77777777" w:rsidR="00A762C1" w:rsidRPr="007E6F7C" w:rsidRDefault="00A762C1" w:rsidP="00A762C1">
      <w:pPr>
        <w:tabs>
          <w:tab w:val="left" w:pos="6663"/>
        </w:tabs>
        <w:suppressAutoHyphens/>
        <w:spacing w:after="0" w:line="240" w:lineRule="auto"/>
        <w:jc w:val="both"/>
        <w:rPr>
          <w:rFonts w:ascii="Arial" w:eastAsia="Times New Roman" w:hAnsi="Arial" w:cs="Arial"/>
          <w:b/>
          <w:spacing w:val="-3"/>
          <w:szCs w:val="20"/>
        </w:rPr>
      </w:pPr>
    </w:p>
    <w:p w14:paraId="7ADB068A" w14:textId="77777777" w:rsidR="00A762C1" w:rsidRPr="007E6F7C" w:rsidRDefault="00A762C1" w:rsidP="00A762C1">
      <w:pPr>
        <w:tabs>
          <w:tab w:val="left" w:pos="6663"/>
        </w:tabs>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(a) Fees</w:t>
      </w:r>
    </w:p>
    <w:p w14:paraId="3F96E0D5" w14:textId="746B97D4" w:rsidR="00A762C1" w:rsidRPr="007E6F7C" w:rsidRDefault="00A762C1" w:rsidP="00A762C1">
      <w:pPr>
        <w:tabs>
          <w:tab w:val="left" w:pos="6663"/>
        </w:tabs>
        <w:suppressAutoHyphens/>
        <w:spacing w:after="0" w:line="240" w:lineRule="auto"/>
        <w:jc w:val="both"/>
        <w:rPr>
          <w:rFonts w:ascii="Arial" w:eastAsia="Times New Roman" w:hAnsi="Arial" w:cs="Arial"/>
          <w:lang w:val="en-US"/>
        </w:rPr>
      </w:pPr>
      <w:r w:rsidRPr="007E6F7C">
        <w:rPr>
          <w:rFonts w:ascii="Arial" w:eastAsia="Times New Roman" w:hAnsi="Arial" w:cs="Arial"/>
          <w:spacing w:val="-3"/>
          <w:szCs w:val="20"/>
        </w:rPr>
        <w:t>The Society will pay approved tuition and college fees direct to the institution concerned. Costs of typing and binding a thesis are covered by the award and cannot be claimed as an additional expense. A research fee is payable by the Society to the host department as a contribution towards research expenses. The current allowance is £5,</w:t>
      </w:r>
      <w:r w:rsidR="00974AFE" w:rsidRPr="007E6F7C">
        <w:rPr>
          <w:rFonts w:ascii="Arial" w:eastAsia="Times New Roman" w:hAnsi="Arial" w:cs="Arial"/>
          <w:spacing w:val="-3"/>
          <w:szCs w:val="20"/>
        </w:rPr>
        <w:t>5</w:t>
      </w:r>
      <w:r w:rsidRPr="007E6F7C">
        <w:rPr>
          <w:rFonts w:ascii="Arial" w:eastAsia="Times New Roman" w:hAnsi="Arial" w:cs="Arial"/>
          <w:spacing w:val="-3"/>
          <w:szCs w:val="20"/>
        </w:rPr>
        <w:t xml:space="preserve">00 </w:t>
      </w:r>
      <w:proofErr w:type="spellStart"/>
      <w:r w:rsidRPr="007E6F7C">
        <w:rPr>
          <w:rFonts w:ascii="Arial" w:eastAsia="Times New Roman" w:hAnsi="Arial" w:cs="Arial"/>
          <w:spacing w:val="-3"/>
          <w:szCs w:val="20"/>
        </w:rPr>
        <w:t>p.a</w:t>
      </w:r>
      <w:proofErr w:type="spellEnd"/>
      <w:r w:rsidRPr="007E6F7C">
        <w:rPr>
          <w:rFonts w:ascii="Arial" w:eastAsia="Times New Roman" w:hAnsi="Arial" w:cs="Arial"/>
          <w:spacing w:val="-3"/>
          <w:szCs w:val="20"/>
        </w:rPr>
        <w:t xml:space="preserve"> (approved Council </w:t>
      </w:r>
      <w:r w:rsidR="00974AFE" w:rsidRPr="007E6F7C">
        <w:rPr>
          <w:rFonts w:ascii="Arial" w:eastAsia="Times New Roman" w:hAnsi="Arial" w:cs="Arial"/>
          <w:spacing w:val="-3"/>
          <w:szCs w:val="20"/>
        </w:rPr>
        <w:t>04.05.23</w:t>
      </w:r>
      <w:r w:rsidRPr="007E6F7C">
        <w:rPr>
          <w:rFonts w:ascii="Arial" w:eastAsia="Times New Roman" w:hAnsi="Arial" w:cs="Arial"/>
          <w:spacing w:val="-3"/>
          <w:szCs w:val="20"/>
        </w:rPr>
        <w:t>) for full-time PhD students, or pro-rata for part-time studentships</w:t>
      </w:r>
      <w:r w:rsidR="00F6305A" w:rsidRPr="007E6F7C">
        <w:rPr>
          <w:rFonts w:ascii="Arial" w:eastAsia="Times New Roman" w:hAnsi="Arial" w:cs="Arial"/>
          <w:spacing w:val="-3"/>
          <w:szCs w:val="20"/>
        </w:rPr>
        <w:t>,</w:t>
      </w:r>
      <w:r w:rsidRPr="007E6F7C">
        <w:rPr>
          <w:rFonts w:ascii="Arial" w:eastAsia="Times New Roman" w:hAnsi="Arial" w:cs="Arial"/>
          <w:spacing w:val="-3"/>
          <w:szCs w:val="20"/>
        </w:rPr>
        <w:t xml:space="preserve"> and it is expected that any further funds necessary to run the project will be provided through the institution. </w:t>
      </w:r>
      <w:r w:rsidRPr="007E6F7C">
        <w:rPr>
          <w:rFonts w:ascii="Arial" w:eastAsia="Times New Roman" w:hAnsi="Arial" w:cs="Arial"/>
          <w:b/>
          <w:spacing w:val="-3"/>
          <w:szCs w:val="20"/>
        </w:rPr>
        <w:t xml:space="preserve">Successful applicants should note that one claim should be made to the Treasurer of the Society on an annual basis </w:t>
      </w:r>
      <w:r w:rsidRPr="007E6F7C">
        <w:rPr>
          <w:rFonts w:ascii="Arial" w:eastAsia="Times New Roman" w:hAnsi="Arial" w:cs="Arial"/>
          <w:b/>
          <w:spacing w:val="-3"/>
          <w:szCs w:val="20"/>
          <w:u w:val="single"/>
        </w:rPr>
        <w:t>ONLY</w:t>
      </w:r>
      <w:r w:rsidRPr="007E6F7C">
        <w:rPr>
          <w:rFonts w:ascii="Arial" w:eastAsia="Times New Roman" w:hAnsi="Arial" w:cs="Arial"/>
          <w:b/>
          <w:spacing w:val="-3"/>
          <w:szCs w:val="20"/>
        </w:rPr>
        <w:t xml:space="preserve"> and not as a series of smaller claims throughout the year. </w:t>
      </w:r>
      <w:r w:rsidRPr="007E6F7C">
        <w:rPr>
          <w:rFonts w:ascii="Arial" w:eastAsia="Times New Roman" w:hAnsi="Arial" w:cs="Arial"/>
          <w:spacing w:val="-3"/>
          <w:szCs w:val="20"/>
        </w:rPr>
        <w:t>Finance departments should present their invoices in full to the Society within three months of the Society’s new accounting year (1</w:t>
      </w:r>
      <w:r w:rsidRPr="007E6F7C">
        <w:rPr>
          <w:rFonts w:ascii="Arial" w:eastAsia="Times New Roman" w:hAnsi="Arial" w:cs="Arial"/>
          <w:spacing w:val="-3"/>
          <w:szCs w:val="20"/>
          <w:vertAlign w:val="superscript"/>
        </w:rPr>
        <w:t>st</w:t>
      </w:r>
      <w:r w:rsidRPr="007E6F7C">
        <w:rPr>
          <w:rFonts w:ascii="Arial" w:eastAsia="Times New Roman" w:hAnsi="Arial" w:cs="Arial"/>
          <w:spacing w:val="-3"/>
          <w:szCs w:val="20"/>
        </w:rPr>
        <w:t xml:space="preserve"> October). It is imperative that supervisors check that their university has made the necessary claim to the Society. </w:t>
      </w:r>
      <w:r w:rsidRPr="007E6F7C">
        <w:rPr>
          <w:rFonts w:ascii="Arial" w:eastAsia="Times New Roman" w:hAnsi="Arial" w:cs="Arial"/>
          <w:lang w:val="en-US"/>
        </w:rPr>
        <w:t>Please note that the Society is unable to receive any retrospective claims outside of the accounting period to which the claim pertains (accounting year is 1</w:t>
      </w:r>
      <w:r w:rsidRPr="007E6F7C">
        <w:rPr>
          <w:rFonts w:ascii="Arial" w:eastAsia="Times New Roman" w:hAnsi="Arial" w:cs="Arial"/>
          <w:vertAlign w:val="superscript"/>
          <w:lang w:val="en-US"/>
        </w:rPr>
        <w:t>st</w:t>
      </w:r>
      <w:r w:rsidRPr="007E6F7C">
        <w:rPr>
          <w:rFonts w:ascii="Arial" w:eastAsia="Times New Roman" w:hAnsi="Arial" w:cs="Arial"/>
          <w:lang w:val="en-US"/>
        </w:rPr>
        <w:t xml:space="preserve"> October to 30</w:t>
      </w:r>
      <w:r w:rsidRPr="007E6F7C">
        <w:rPr>
          <w:rFonts w:ascii="Arial" w:eastAsia="Times New Roman" w:hAnsi="Arial" w:cs="Arial"/>
          <w:vertAlign w:val="superscript"/>
          <w:lang w:val="en-US"/>
        </w:rPr>
        <w:t>th</w:t>
      </w:r>
      <w:r w:rsidRPr="007E6F7C">
        <w:rPr>
          <w:rFonts w:ascii="Arial" w:eastAsia="Times New Roman" w:hAnsi="Arial" w:cs="Arial"/>
          <w:lang w:val="en-US"/>
        </w:rPr>
        <w:t xml:space="preserve"> September).</w:t>
      </w:r>
    </w:p>
    <w:p w14:paraId="22059612" w14:textId="77777777" w:rsidR="00AF43CE" w:rsidRPr="007E6F7C" w:rsidRDefault="00AF43CE" w:rsidP="00A762C1">
      <w:pPr>
        <w:tabs>
          <w:tab w:val="left" w:pos="6663"/>
        </w:tabs>
        <w:suppressAutoHyphens/>
        <w:spacing w:after="0" w:line="240" w:lineRule="auto"/>
        <w:jc w:val="both"/>
        <w:rPr>
          <w:rFonts w:ascii="Arial" w:eastAsia="Times New Roman" w:hAnsi="Arial" w:cs="Arial"/>
          <w:b/>
          <w:spacing w:val="-3"/>
          <w:szCs w:val="20"/>
        </w:rPr>
      </w:pPr>
    </w:p>
    <w:p w14:paraId="1A3C193B"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0EA0BBB6" w14:textId="32D38988" w:rsidR="00A762C1" w:rsidRPr="007E6F7C" w:rsidRDefault="00A762C1" w:rsidP="00A762C1">
      <w:pPr>
        <w:suppressAutoHyphens/>
        <w:spacing w:after="0" w:line="240" w:lineRule="auto"/>
        <w:jc w:val="both"/>
        <w:rPr>
          <w:rFonts w:ascii="Arial" w:eastAsia="Times New Roman" w:hAnsi="Arial" w:cs="Arial"/>
          <w:bCs/>
          <w:spacing w:val="-3"/>
          <w:sz w:val="18"/>
          <w:szCs w:val="18"/>
        </w:rPr>
      </w:pPr>
      <w:r w:rsidRPr="007E6F7C">
        <w:rPr>
          <w:rFonts w:ascii="Arial" w:eastAsia="Times New Roman" w:hAnsi="Arial" w:cs="Arial"/>
          <w:b/>
          <w:spacing w:val="-3"/>
          <w:szCs w:val="20"/>
        </w:rPr>
        <w:t xml:space="preserve">(b) Maintenance allowance </w:t>
      </w:r>
      <w:r w:rsidRPr="007E6F7C">
        <w:rPr>
          <w:rFonts w:ascii="Arial" w:eastAsia="Times New Roman" w:hAnsi="Arial" w:cs="Arial"/>
          <w:bCs/>
          <w:spacing w:val="-3"/>
          <w:szCs w:val="20"/>
        </w:rPr>
        <w:t xml:space="preserve">(these figs relate to </w:t>
      </w:r>
      <w:r w:rsidR="00FB5EF9" w:rsidRPr="007E6F7C">
        <w:rPr>
          <w:rFonts w:ascii="Arial" w:eastAsia="Times New Roman" w:hAnsi="Arial" w:cs="Arial"/>
          <w:b/>
          <w:spacing w:val="-3"/>
          <w:szCs w:val="20"/>
        </w:rPr>
        <w:t>2024/25</w:t>
      </w:r>
      <w:r w:rsidR="00D05618" w:rsidRPr="007E6F7C">
        <w:rPr>
          <w:rFonts w:ascii="Arial" w:eastAsia="Times New Roman" w:hAnsi="Arial" w:cs="Arial"/>
          <w:bCs/>
          <w:spacing w:val="-3"/>
          <w:szCs w:val="20"/>
        </w:rPr>
        <w:t xml:space="preserve"> </w:t>
      </w:r>
      <w:r w:rsidR="00D05618" w:rsidRPr="007E6F7C">
        <w:rPr>
          <w:rFonts w:ascii="Arial" w:eastAsia="Times New Roman" w:hAnsi="Arial" w:cs="Arial"/>
          <w:b/>
          <w:spacing w:val="-3"/>
          <w:szCs w:val="20"/>
        </w:rPr>
        <w:t>(</w:t>
      </w:r>
      <w:r w:rsidR="00D05618" w:rsidRPr="007E6F7C">
        <w:rPr>
          <w:rFonts w:ascii="Arial" w:eastAsia="Times New Roman" w:hAnsi="Arial" w:cs="Arial"/>
          <w:b/>
          <w:spacing w:val="-3"/>
          <w:sz w:val="18"/>
          <w:szCs w:val="18"/>
        </w:rPr>
        <w:t>1</w:t>
      </w:r>
      <w:r w:rsidR="00D05618" w:rsidRPr="007E6F7C">
        <w:rPr>
          <w:rFonts w:ascii="Arial" w:eastAsia="Times New Roman" w:hAnsi="Arial" w:cs="Arial"/>
          <w:b/>
          <w:spacing w:val="-3"/>
          <w:sz w:val="18"/>
          <w:szCs w:val="18"/>
          <w:vertAlign w:val="superscript"/>
        </w:rPr>
        <w:t>st</w:t>
      </w:r>
      <w:r w:rsidR="00D05618" w:rsidRPr="007E6F7C">
        <w:rPr>
          <w:rFonts w:ascii="Arial" w:eastAsia="Times New Roman" w:hAnsi="Arial" w:cs="Arial"/>
          <w:b/>
          <w:spacing w:val="-3"/>
          <w:sz w:val="18"/>
          <w:szCs w:val="18"/>
        </w:rPr>
        <w:t xml:space="preserve"> October </w:t>
      </w:r>
      <w:r w:rsidR="000A4102" w:rsidRPr="007E6F7C">
        <w:rPr>
          <w:rFonts w:ascii="Arial" w:eastAsia="Times New Roman" w:hAnsi="Arial" w:cs="Arial"/>
          <w:b/>
          <w:spacing w:val="-3"/>
          <w:sz w:val="18"/>
          <w:szCs w:val="18"/>
        </w:rPr>
        <w:t>202</w:t>
      </w:r>
      <w:r w:rsidR="00FB5EF9" w:rsidRPr="007E6F7C">
        <w:rPr>
          <w:rFonts w:ascii="Arial" w:eastAsia="Times New Roman" w:hAnsi="Arial" w:cs="Arial"/>
          <w:b/>
          <w:spacing w:val="-3"/>
          <w:sz w:val="18"/>
          <w:szCs w:val="18"/>
        </w:rPr>
        <w:t>4</w:t>
      </w:r>
      <w:r w:rsidR="00D05618" w:rsidRPr="007E6F7C">
        <w:rPr>
          <w:rFonts w:ascii="Arial" w:eastAsia="Times New Roman" w:hAnsi="Arial" w:cs="Arial"/>
          <w:b/>
          <w:spacing w:val="-3"/>
          <w:sz w:val="18"/>
          <w:szCs w:val="18"/>
        </w:rPr>
        <w:t xml:space="preserve"> to 30</w:t>
      </w:r>
      <w:r w:rsidR="00D05618" w:rsidRPr="007E6F7C">
        <w:rPr>
          <w:rFonts w:ascii="Arial" w:eastAsia="Times New Roman" w:hAnsi="Arial" w:cs="Arial"/>
          <w:b/>
          <w:spacing w:val="-3"/>
          <w:sz w:val="18"/>
          <w:szCs w:val="18"/>
          <w:vertAlign w:val="superscript"/>
        </w:rPr>
        <w:t>th</w:t>
      </w:r>
      <w:r w:rsidR="00D05618" w:rsidRPr="007E6F7C">
        <w:rPr>
          <w:rFonts w:ascii="Arial" w:eastAsia="Times New Roman" w:hAnsi="Arial" w:cs="Arial"/>
          <w:b/>
          <w:spacing w:val="-3"/>
          <w:sz w:val="18"/>
          <w:szCs w:val="18"/>
        </w:rPr>
        <w:t xml:space="preserve"> September 202</w:t>
      </w:r>
      <w:r w:rsidR="00FB5EF9" w:rsidRPr="007E6F7C">
        <w:rPr>
          <w:rFonts w:ascii="Arial" w:eastAsia="Times New Roman" w:hAnsi="Arial" w:cs="Arial"/>
          <w:b/>
          <w:spacing w:val="-3"/>
          <w:sz w:val="18"/>
          <w:szCs w:val="18"/>
        </w:rPr>
        <w:t>5</w:t>
      </w:r>
      <w:r w:rsidRPr="007E6F7C">
        <w:rPr>
          <w:rFonts w:ascii="Arial" w:eastAsia="Times New Roman" w:hAnsi="Arial" w:cs="Arial"/>
          <w:b/>
          <w:spacing w:val="-3"/>
          <w:sz w:val="18"/>
          <w:szCs w:val="18"/>
        </w:rPr>
        <w:t>)</w:t>
      </w:r>
    </w:p>
    <w:p w14:paraId="474DEF56" w14:textId="2416C830" w:rsidR="00A762C1" w:rsidRPr="007E6F7C" w:rsidRDefault="00A762C1" w:rsidP="00A762C1">
      <w:pPr>
        <w:suppressAutoHyphens/>
        <w:spacing w:after="0" w:line="240" w:lineRule="auto"/>
        <w:jc w:val="both"/>
        <w:rPr>
          <w:rFonts w:ascii="Arial" w:eastAsia="Times New Roman" w:hAnsi="Arial" w:cs="Arial"/>
          <w:bCs/>
          <w:i/>
          <w:iCs/>
          <w:spacing w:val="-3"/>
          <w:szCs w:val="20"/>
        </w:rPr>
      </w:pPr>
      <w:r w:rsidRPr="007E6F7C">
        <w:rPr>
          <w:rFonts w:ascii="Arial" w:eastAsia="Times New Roman" w:hAnsi="Arial" w:cs="Arial"/>
          <w:bCs/>
          <w:spacing w:val="-3"/>
          <w:szCs w:val="20"/>
        </w:rPr>
        <w:t>The stipends are £</w:t>
      </w:r>
      <w:r w:rsidR="00FB5EF9" w:rsidRPr="007E6F7C">
        <w:rPr>
          <w:rFonts w:ascii="Arial" w:eastAsia="Times New Roman" w:hAnsi="Arial" w:cs="Arial"/>
          <w:bCs/>
          <w:spacing w:val="-3"/>
          <w:szCs w:val="20"/>
        </w:rPr>
        <w:t>21,237</w:t>
      </w:r>
      <w:r w:rsidRPr="007E6F7C">
        <w:rPr>
          <w:rFonts w:ascii="Arial" w:eastAsia="Times New Roman" w:hAnsi="Arial" w:cs="Arial"/>
          <w:bCs/>
          <w:spacing w:val="-3"/>
          <w:szCs w:val="20"/>
        </w:rPr>
        <w:t>* per annum</w:t>
      </w:r>
      <w:r w:rsidR="004A0F05" w:rsidRPr="007E6F7C">
        <w:rPr>
          <w:rFonts w:ascii="Arial" w:eastAsia="Times New Roman" w:hAnsi="Arial" w:cs="Arial"/>
          <w:bCs/>
          <w:spacing w:val="-3"/>
          <w:szCs w:val="20"/>
        </w:rPr>
        <w:t xml:space="preserve"> </w:t>
      </w:r>
      <w:r w:rsidRPr="007E6F7C">
        <w:rPr>
          <w:rFonts w:ascii="Arial" w:eastAsia="Times New Roman" w:hAnsi="Arial" w:cs="Arial"/>
          <w:bCs/>
          <w:spacing w:val="-3"/>
          <w:szCs w:val="20"/>
        </w:rPr>
        <w:t>for the London area and £</w:t>
      </w:r>
      <w:r w:rsidR="00D9240A" w:rsidRPr="007E6F7C">
        <w:rPr>
          <w:rFonts w:ascii="Arial" w:eastAsia="Times New Roman" w:hAnsi="Arial" w:cs="Arial"/>
          <w:bCs/>
          <w:spacing w:val="-3"/>
          <w:szCs w:val="20"/>
        </w:rPr>
        <w:t>19,237</w:t>
      </w:r>
      <w:r w:rsidRPr="007E6F7C">
        <w:rPr>
          <w:rFonts w:ascii="Arial" w:eastAsia="Times New Roman" w:hAnsi="Arial" w:cs="Arial"/>
          <w:bCs/>
          <w:spacing w:val="-3"/>
          <w:szCs w:val="20"/>
        </w:rPr>
        <w:t xml:space="preserve">* for all universities outside London, regardless of the year of study, and pro-rata for a part-time studentship. </w:t>
      </w:r>
      <w:r w:rsidR="00AD2772" w:rsidRPr="007E6F7C">
        <w:rPr>
          <w:rFonts w:ascii="Arial" w:eastAsia="Times New Roman" w:hAnsi="Arial" w:cs="Arial"/>
          <w:bCs/>
          <w:spacing w:val="-3"/>
          <w:szCs w:val="20"/>
        </w:rPr>
        <w:t xml:space="preserve"> For students in the Republic of Ireland there will be a fixed euro rate. </w:t>
      </w:r>
      <w:r w:rsidRPr="007E6F7C">
        <w:rPr>
          <w:rFonts w:ascii="Arial" w:eastAsia="Times New Roman" w:hAnsi="Arial" w:cs="Arial"/>
          <w:bCs/>
          <w:spacing w:val="-3"/>
          <w:szCs w:val="20"/>
        </w:rPr>
        <w:t>(The London area stipend is payable to students registered at institutions within the City of London and Metropolitan Police districts). These sums cover a period of 12 months. Payments for shorter periods will be reduced proportionately</w:t>
      </w:r>
      <w:r w:rsidRPr="007E6F7C">
        <w:rPr>
          <w:rFonts w:ascii="Arial" w:eastAsia="Times New Roman" w:hAnsi="Arial" w:cs="Arial"/>
          <w:spacing w:val="-3"/>
          <w:szCs w:val="20"/>
        </w:rPr>
        <w:t xml:space="preserve">. </w:t>
      </w:r>
      <w:r w:rsidRPr="007E6F7C">
        <w:rPr>
          <w:rFonts w:ascii="Arial" w:eastAsia="Times New Roman" w:hAnsi="Arial" w:cs="Arial"/>
          <w:b/>
          <w:spacing w:val="-3"/>
          <w:szCs w:val="20"/>
        </w:rPr>
        <w:t>(*These amounts are reviewed annually and may change</w:t>
      </w:r>
      <w:r w:rsidR="000C3C2A" w:rsidRPr="007E6F7C">
        <w:rPr>
          <w:rFonts w:ascii="Arial" w:eastAsia="Times New Roman" w:hAnsi="Arial" w:cs="Arial"/>
          <w:b/>
          <w:spacing w:val="-3"/>
          <w:szCs w:val="20"/>
        </w:rPr>
        <w:t xml:space="preserve">. NB: The new rates </w:t>
      </w:r>
      <w:r w:rsidR="00974AFE" w:rsidRPr="007E6F7C">
        <w:rPr>
          <w:rFonts w:ascii="Arial" w:eastAsia="Times New Roman" w:hAnsi="Arial" w:cs="Arial"/>
          <w:b/>
          <w:spacing w:val="-3"/>
          <w:szCs w:val="20"/>
        </w:rPr>
        <w:t>are effective</w:t>
      </w:r>
      <w:r w:rsidR="000C3C2A" w:rsidRPr="007E6F7C">
        <w:rPr>
          <w:rFonts w:ascii="Arial" w:eastAsia="Times New Roman" w:hAnsi="Arial" w:cs="Arial"/>
          <w:b/>
          <w:spacing w:val="-3"/>
          <w:szCs w:val="20"/>
        </w:rPr>
        <w:t xml:space="preserve"> October 202</w:t>
      </w:r>
      <w:r w:rsidR="00FB5EF9" w:rsidRPr="007E6F7C">
        <w:rPr>
          <w:rFonts w:ascii="Arial" w:eastAsia="Times New Roman" w:hAnsi="Arial" w:cs="Arial"/>
          <w:b/>
          <w:spacing w:val="-3"/>
          <w:szCs w:val="20"/>
        </w:rPr>
        <w:t>4</w:t>
      </w:r>
      <w:r w:rsidRPr="007E6F7C">
        <w:rPr>
          <w:rFonts w:ascii="Arial" w:eastAsia="Times New Roman" w:hAnsi="Arial" w:cs="Arial"/>
          <w:b/>
          <w:spacing w:val="-3"/>
          <w:szCs w:val="20"/>
        </w:rPr>
        <w:t>).</w:t>
      </w:r>
      <w:r w:rsidR="009C4AC6" w:rsidRPr="007E6F7C">
        <w:rPr>
          <w:rFonts w:ascii="Arial" w:eastAsia="Times New Roman" w:hAnsi="Arial" w:cs="Arial"/>
          <w:b/>
          <w:spacing w:val="-3"/>
          <w:szCs w:val="20"/>
        </w:rPr>
        <w:t xml:space="preserve"> </w:t>
      </w:r>
    </w:p>
    <w:p w14:paraId="13E39541"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p>
    <w:p w14:paraId="1CE19E61"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(c)</w:t>
      </w:r>
      <w:r w:rsidR="00330901" w:rsidRPr="007E6F7C">
        <w:rPr>
          <w:rFonts w:ascii="Arial" w:eastAsia="Times New Roman" w:hAnsi="Arial" w:cs="Arial"/>
          <w:b/>
          <w:spacing w:val="-3"/>
          <w:szCs w:val="20"/>
        </w:rPr>
        <w:t xml:space="preserve"> </w:t>
      </w:r>
      <w:r w:rsidRPr="007E6F7C">
        <w:rPr>
          <w:rFonts w:ascii="Arial" w:eastAsia="Times New Roman" w:hAnsi="Arial" w:cs="Arial"/>
          <w:b/>
          <w:spacing w:val="-3"/>
          <w:szCs w:val="20"/>
        </w:rPr>
        <w:t xml:space="preserve">Travel allowances </w:t>
      </w:r>
    </w:p>
    <w:p w14:paraId="1685B8D2" w14:textId="664DE9CC" w:rsidR="00A762C1" w:rsidRPr="007E6F7C" w:rsidRDefault="00A762C1"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szCs w:val="20"/>
        </w:rPr>
        <w:t>In view of the competitive rate of the maintenance allowance, the Society is unable to make further contributions to the general travel costs of the student. However, in consultation with the supervisor, the student may claim (</w:t>
      </w:r>
      <w:r w:rsidRPr="007E6F7C">
        <w:rPr>
          <w:rFonts w:ascii="Arial" w:eastAsia="Times New Roman" w:hAnsi="Arial" w:cs="Arial"/>
          <w:b/>
          <w:spacing w:val="-3"/>
          <w:szCs w:val="20"/>
        </w:rPr>
        <w:t>up to a maximum of £500 per annum</w:t>
      </w:r>
      <w:r w:rsidRPr="007E6F7C">
        <w:rPr>
          <w:rFonts w:ascii="Arial" w:eastAsia="Times New Roman" w:hAnsi="Arial" w:cs="Arial"/>
          <w:spacing w:val="-3"/>
          <w:szCs w:val="20"/>
        </w:rPr>
        <w:t xml:space="preserve">) expenses incurred </w:t>
      </w:r>
      <w:r w:rsidR="00CA6663" w:rsidRPr="007E6F7C">
        <w:rPr>
          <w:rFonts w:ascii="Arial" w:eastAsia="Times New Roman" w:hAnsi="Arial" w:cs="Arial"/>
          <w:spacing w:val="-3"/>
          <w:szCs w:val="20"/>
        </w:rPr>
        <w:t xml:space="preserve"> that relate directly to their research</w:t>
      </w:r>
      <w:r w:rsidRPr="007E6F7C">
        <w:rPr>
          <w:rFonts w:ascii="Arial" w:eastAsia="Times New Roman" w:hAnsi="Arial" w:cs="Arial"/>
          <w:spacing w:val="-3"/>
          <w:szCs w:val="20"/>
        </w:rPr>
        <w:t xml:space="preserve"> from the research fee paid to the university </w:t>
      </w:r>
      <w:r w:rsidRPr="007E6F7C">
        <w:rPr>
          <w:rFonts w:ascii="Arial" w:eastAsia="Times New Roman" w:hAnsi="Arial" w:cs="Arial"/>
          <w:b/>
          <w:spacing w:val="-3"/>
          <w:szCs w:val="20"/>
        </w:rPr>
        <w:t>(£5,</w:t>
      </w:r>
      <w:r w:rsidR="00974AFE" w:rsidRPr="007E6F7C">
        <w:rPr>
          <w:rFonts w:ascii="Arial" w:eastAsia="Times New Roman" w:hAnsi="Arial" w:cs="Arial"/>
          <w:b/>
          <w:spacing w:val="-3"/>
          <w:szCs w:val="20"/>
        </w:rPr>
        <w:t>5</w:t>
      </w:r>
      <w:r w:rsidRPr="007E6F7C">
        <w:rPr>
          <w:rFonts w:ascii="Arial" w:eastAsia="Times New Roman" w:hAnsi="Arial" w:cs="Arial"/>
          <w:b/>
          <w:spacing w:val="-3"/>
          <w:szCs w:val="20"/>
        </w:rPr>
        <w:t>00)</w:t>
      </w:r>
      <w:r w:rsidRPr="007E6F7C">
        <w:rPr>
          <w:rFonts w:ascii="Arial" w:eastAsia="Times New Roman" w:hAnsi="Arial" w:cs="Arial"/>
          <w:spacing w:val="-3"/>
          <w:szCs w:val="20"/>
        </w:rPr>
        <w:t>. These costs will be pro-rata for part-time students. Reimbursement must be made by the university directly and</w:t>
      </w:r>
      <w:r w:rsidRPr="007E6F7C">
        <w:rPr>
          <w:rFonts w:ascii="Arial" w:eastAsia="Times New Roman" w:hAnsi="Arial" w:cs="Arial"/>
          <w:spacing w:val="-3"/>
          <w:szCs w:val="20"/>
          <w:lang w:val="en-US"/>
        </w:rPr>
        <w:t xml:space="preserve"> will not be made by</w:t>
      </w:r>
      <w:r w:rsidRPr="007E6F7C">
        <w:rPr>
          <w:rFonts w:ascii="Arial" w:eastAsia="Times New Roman" w:hAnsi="Arial" w:cs="Arial"/>
          <w:spacing w:val="-3"/>
          <w:szCs w:val="20"/>
        </w:rPr>
        <w:t xml:space="preserve"> the Honorary Treasurer of the Society.</w:t>
      </w:r>
    </w:p>
    <w:p w14:paraId="23101201"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3A8F6F4E"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(d) Conference allowances</w:t>
      </w:r>
    </w:p>
    <w:p w14:paraId="2BADCCFE" w14:textId="77777777" w:rsidR="00A762C1" w:rsidRPr="007E6F7C" w:rsidRDefault="00A762C1" w:rsidP="00A762C1">
      <w:pPr>
        <w:widowControl w:val="0"/>
        <w:suppressAutoHyphens/>
        <w:spacing w:after="0" w:line="240" w:lineRule="auto"/>
        <w:jc w:val="both"/>
        <w:rPr>
          <w:rFonts w:ascii="Arial" w:eastAsia="Times New Roman" w:hAnsi="Arial" w:cs="Arial"/>
          <w:spacing w:val="-3"/>
          <w:szCs w:val="20"/>
          <w:u w:val="single"/>
          <w:lang w:eastAsia="x-none"/>
        </w:rPr>
      </w:pPr>
      <w:r w:rsidRPr="007E6F7C">
        <w:rPr>
          <w:rFonts w:ascii="Arial" w:eastAsia="Times New Roman" w:hAnsi="Arial" w:cs="Arial"/>
          <w:spacing w:val="-3"/>
          <w:szCs w:val="20"/>
          <w:u w:val="single"/>
          <w:lang w:eastAsia="x-none"/>
        </w:rPr>
        <w:t>i. Anatomical Society Meetings</w:t>
      </w:r>
    </w:p>
    <w:p w14:paraId="459DF4F4" w14:textId="77777777" w:rsidR="00A762C1" w:rsidRPr="007E6F7C"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6F7C">
        <w:rPr>
          <w:rFonts w:ascii="Arial" w:eastAsia="Times New Roman" w:hAnsi="Arial" w:cs="Arial"/>
          <w:spacing w:val="-3"/>
          <w:szCs w:val="20"/>
          <w:lang w:eastAsia="x-none"/>
        </w:rPr>
        <w:t>The cost of attending three meeting</w:t>
      </w:r>
      <w:r w:rsidR="004A0F05" w:rsidRPr="007E6F7C">
        <w:rPr>
          <w:rFonts w:ascii="Arial" w:eastAsia="Times New Roman" w:hAnsi="Arial" w:cs="Arial"/>
          <w:spacing w:val="-3"/>
          <w:szCs w:val="20"/>
          <w:lang w:eastAsia="x-none"/>
        </w:rPr>
        <w:t>s</w:t>
      </w:r>
      <w:r w:rsidRPr="007E6F7C">
        <w:rPr>
          <w:rFonts w:ascii="Arial" w:eastAsia="Times New Roman" w:hAnsi="Arial" w:cs="Arial"/>
          <w:spacing w:val="-3"/>
          <w:szCs w:val="20"/>
          <w:lang w:eastAsia="x-none"/>
        </w:rPr>
        <w:t xml:space="preserve"> of the Society to present a paper during the tenure of the award will be reimbursed. Such allowances will include:</w:t>
      </w:r>
    </w:p>
    <w:p w14:paraId="57CB15D2" w14:textId="77777777" w:rsidR="00A762C1" w:rsidRPr="007E6F7C"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251109AF" w14:textId="77777777" w:rsidR="00A762C1" w:rsidRPr="007E6F7C"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6F7C">
        <w:rPr>
          <w:rFonts w:ascii="Arial" w:eastAsia="Times New Roman" w:hAnsi="Arial" w:cs="Arial"/>
          <w:spacing w:val="-3"/>
          <w:szCs w:val="20"/>
          <w:lang w:eastAsia="x-none"/>
        </w:rPr>
        <w:t>Registration for up to 3 days</w:t>
      </w:r>
    </w:p>
    <w:p w14:paraId="19AD43BC" w14:textId="77777777" w:rsidR="00A762C1" w:rsidRPr="007E6F7C"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6F7C">
        <w:rPr>
          <w:rFonts w:ascii="Arial" w:eastAsia="Times New Roman" w:hAnsi="Arial" w:cs="Arial"/>
          <w:spacing w:val="-3"/>
          <w:szCs w:val="20"/>
          <w:lang w:eastAsia="x-none"/>
        </w:rPr>
        <w:t>Conference Dinner</w:t>
      </w:r>
    </w:p>
    <w:p w14:paraId="270C4FE0" w14:textId="79F58BCF" w:rsidR="00A762C1" w:rsidRPr="007E6F7C"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6F7C">
        <w:rPr>
          <w:rFonts w:ascii="Arial" w:eastAsia="Times New Roman" w:hAnsi="Arial" w:cs="Arial"/>
          <w:spacing w:val="-3"/>
          <w:szCs w:val="20"/>
          <w:lang w:eastAsia="x-none"/>
        </w:rPr>
        <w:t xml:space="preserve">Up to and including 3 nights reasonable </w:t>
      </w:r>
      <w:r w:rsidR="001D3E65" w:rsidRPr="007E6F7C">
        <w:rPr>
          <w:rFonts w:ascii="Arial" w:eastAsia="Times New Roman" w:hAnsi="Arial" w:cs="Arial"/>
          <w:spacing w:val="-3"/>
          <w:szCs w:val="20"/>
          <w:lang w:eastAsia="x-none"/>
        </w:rPr>
        <w:t xml:space="preserve">(budget) </w:t>
      </w:r>
      <w:r w:rsidRPr="007E6F7C">
        <w:rPr>
          <w:rFonts w:ascii="Arial" w:eastAsia="Times New Roman" w:hAnsi="Arial" w:cs="Arial"/>
          <w:spacing w:val="-3"/>
          <w:szCs w:val="20"/>
          <w:lang w:eastAsia="x-none"/>
        </w:rPr>
        <w:t>accommodation (single occupancy)</w:t>
      </w:r>
      <w:r w:rsidR="001D3E65" w:rsidRPr="007E6F7C">
        <w:rPr>
          <w:rFonts w:ascii="Arial" w:eastAsia="Times New Roman" w:hAnsi="Arial" w:cs="Arial"/>
          <w:spacing w:val="-3"/>
          <w:szCs w:val="20"/>
          <w:lang w:eastAsia="x-none"/>
        </w:rPr>
        <w:t>. University student accommodation should be used if available.</w:t>
      </w:r>
    </w:p>
    <w:p w14:paraId="1E611048" w14:textId="77777777" w:rsidR="00A762C1" w:rsidRPr="007E6F7C"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6F7C">
        <w:rPr>
          <w:rFonts w:ascii="Arial" w:eastAsia="Times New Roman" w:hAnsi="Arial" w:cs="Arial"/>
          <w:spacing w:val="-3"/>
          <w:szCs w:val="20"/>
          <w:lang w:eastAsia="x-none"/>
        </w:rPr>
        <w:t>Reasonable subsistence</w:t>
      </w:r>
    </w:p>
    <w:p w14:paraId="0CBA4DB6" w14:textId="77777777" w:rsidR="00A762C1" w:rsidRPr="007E6F7C"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6F7C">
        <w:rPr>
          <w:rFonts w:ascii="Arial" w:eastAsia="Times New Roman" w:hAnsi="Arial" w:cs="Arial"/>
          <w:spacing w:val="-3"/>
          <w:szCs w:val="20"/>
          <w:lang w:eastAsia="x-none"/>
        </w:rPr>
        <w:t xml:space="preserve">Travel (via rail or coach) at student rates. Taxis are not normally funded unless special circumstances apply (such as very late arrival that cannot be avoided). </w:t>
      </w:r>
    </w:p>
    <w:p w14:paraId="6243F164" w14:textId="77777777" w:rsidR="00A762C1" w:rsidRPr="007E6F7C"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639084F5" w14:textId="77777777" w:rsidR="00A762C1" w:rsidRPr="007E6F7C" w:rsidRDefault="00A762C1" w:rsidP="00A762C1">
      <w:pPr>
        <w:widowControl w:val="0"/>
        <w:suppressAutoHyphens/>
        <w:spacing w:after="0" w:line="240" w:lineRule="auto"/>
        <w:jc w:val="both"/>
        <w:rPr>
          <w:rFonts w:ascii="Arial" w:eastAsia="Times New Roman" w:hAnsi="Arial" w:cs="Arial"/>
          <w:spacing w:val="-3"/>
          <w:szCs w:val="20"/>
          <w:u w:val="single"/>
          <w:lang w:eastAsia="x-none"/>
        </w:rPr>
      </w:pPr>
      <w:r w:rsidRPr="007E6F7C">
        <w:rPr>
          <w:rFonts w:ascii="Arial" w:eastAsia="Times New Roman" w:hAnsi="Arial" w:cs="Arial"/>
          <w:spacing w:val="-3"/>
          <w:szCs w:val="20"/>
          <w:u w:val="single"/>
          <w:lang w:eastAsia="x-none"/>
        </w:rPr>
        <w:t>ii.</w:t>
      </w:r>
      <w:r w:rsidR="00941935" w:rsidRPr="007E6F7C">
        <w:rPr>
          <w:rFonts w:ascii="Arial" w:eastAsia="Times New Roman" w:hAnsi="Arial" w:cs="Arial"/>
          <w:spacing w:val="-3"/>
          <w:szCs w:val="20"/>
          <w:u w:val="single"/>
          <w:lang w:eastAsia="x-none"/>
        </w:rPr>
        <w:t xml:space="preserve"> </w:t>
      </w:r>
      <w:r w:rsidRPr="007E6F7C">
        <w:rPr>
          <w:rFonts w:ascii="Arial" w:eastAsia="Times New Roman" w:hAnsi="Arial" w:cs="Arial"/>
          <w:spacing w:val="-3"/>
          <w:szCs w:val="20"/>
          <w:u w:val="single"/>
          <w:lang w:eastAsia="x-none"/>
        </w:rPr>
        <w:t>International Conference</w:t>
      </w:r>
    </w:p>
    <w:p w14:paraId="35655CE7" w14:textId="74E8C7DA" w:rsidR="00C33802" w:rsidRPr="007E6F7C"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6F7C">
        <w:rPr>
          <w:rFonts w:ascii="Arial" w:eastAsia="Times New Roman" w:hAnsi="Arial" w:cs="Arial"/>
          <w:spacing w:val="-3"/>
          <w:szCs w:val="20"/>
          <w:lang w:eastAsia="x-none"/>
        </w:rPr>
        <w:t xml:space="preserve">During the tenure of the award, a student may apply for support towards attending one international meeting in their area of research to present a paper or poster. </w:t>
      </w:r>
      <w:r w:rsidR="00C33802" w:rsidRPr="007E6F7C">
        <w:rPr>
          <w:rFonts w:ascii="Arial" w:eastAsia="Times New Roman" w:hAnsi="Arial" w:cs="Arial"/>
          <w:spacing w:val="-3"/>
          <w:szCs w:val="20"/>
          <w:lang w:eastAsia="x-none"/>
        </w:rPr>
        <w:t>Currently the award amount is up to £2,500</w:t>
      </w:r>
      <w:r w:rsidR="00884558" w:rsidRPr="007E6F7C">
        <w:rPr>
          <w:rFonts w:ascii="Arial" w:eastAsia="Times New Roman" w:hAnsi="Arial" w:cs="Arial"/>
          <w:spacing w:val="-3"/>
          <w:szCs w:val="20"/>
          <w:lang w:eastAsia="x-none"/>
        </w:rPr>
        <w:t>.</w:t>
      </w:r>
    </w:p>
    <w:p w14:paraId="68DEC5D3" w14:textId="77777777" w:rsidR="00C33802" w:rsidRPr="007E6F7C" w:rsidRDefault="00C33802" w:rsidP="00A762C1">
      <w:pPr>
        <w:widowControl w:val="0"/>
        <w:suppressAutoHyphens/>
        <w:spacing w:after="0" w:line="240" w:lineRule="auto"/>
        <w:jc w:val="both"/>
        <w:rPr>
          <w:rFonts w:ascii="Arial" w:eastAsia="Times New Roman" w:hAnsi="Arial" w:cs="Arial"/>
          <w:spacing w:val="-3"/>
          <w:szCs w:val="20"/>
          <w:lang w:eastAsia="x-none"/>
        </w:rPr>
      </w:pPr>
    </w:p>
    <w:p w14:paraId="3A499FF8" w14:textId="64C45B24" w:rsidR="00A762C1" w:rsidRPr="007E6F7C"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6F7C">
        <w:rPr>
          <w:rFonts w:ascii="Arial" w:eastAsia="Times New Roman" w:hAnsi="Arial" w:cs="Arial"/>
          <w:spacing w:val="-3"/>
          <w:szCs w:val="20"/>
          <w:lang w:eastAsia="x-none"/>
        </w:rPr>
        <w:t>It is a requirement that the student completes the Society’s Award Report Form within one month of attending the conference, for publication on the Society’s website, Anastomosis</w:t>
      </w:r>
      <w:r w:rsidR="00C33802" w:rsidRPr="007E6F7C">
        <w:rPr>
          <w:rFonts w:ascii="Arial" w:eastAsia="Times New Roman" w:hAnsi="Arial" w:cs="Arial"/>
          <w:spacing w:val="-3"/>
          <w:szCs w:val="20"/>
          <w:lang w:eastAsia="x-none"/>
        </w:rPr>
        <w:t>, and social media.</w:t>
      </w:r>
    </w:p>
    <w:p w14:paraId="358AB553" w14:textId="77777777" w:rsidR="00A762C1" w:rsidRPr="007E6F7C"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255B0EE4" w14:textId="77777777" w:rsidR="00A762C1" w:rsidRPr="007E6F7C"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6F7C">
        <w:rPr>
          <w:rFonts w:ascii="Arial" w:eastAsia="Times New Roman" w:hAnsi="Arial" w:cs="Arial"/>
          <w:spacing w:val="-3"/>
          <w:szCs w:val="20"/>
          <w:lang w:eastAsia="x-none"/>
        </w:rPr>
        <w:t xml:space="preserve">Initial application for international conference allowances should be made to the Treasurer </w:t>
      </w:r>
      <w:r w:rsidRPr="007E6F7C">
        <w:rPr>
          <w:rFonts w:ascii="Arial" w:eastAsia="Times New Roman" w:hAnsi="Arial" w:cs="Arial"/>
          <w:b/>
          <w:spacing w:val="-3"/>
          <w:szCs w:val="20"/>
          <w:lang w:eastAsia="x-none"/>
        </w:rPr>
        <w:t>prior</w:t>
      </w:r>
      <w:r w:rsidRPr="007E6F7C">
        <w:rPr>
          <w:rFonts w:ascii="Arial" w:eastAsia="Times New Roman" w:hAnsi="Arial" w:cs="Arial"/>
          <w:spacing w:val="-3"/>
          <w:szCs w:val="20"/>
          <w:lang w:eastAsia="x-none"/>
        </w:rPr>
        <w:t xml:space="preserve"> to the meeting: before registration and before any expenditure has been incurred. It should include details of the exact expenses proposed and a letter from the supervisor confirming their agreement for the student to attend the meeting. </w:t>
      </w:r>
    </w:p>
    <w:p w14:paraId="3156FD39" w14:textId="77777777" w:rsidR="00A762C1" w:rsidRPr="007E6F7C"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713D369E" w14:textId="77777777" w:rsidR="00A762C1" w:rsidRPr="007E6F7C"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6F7C">
        <w:rPr>
          <w:rFonts w:ascii="Arial" w:eastAsia="Times New Roman" w:hAnsi="Arial" w:cs="Arial"/>
          <w:spacing w:val="-3"/>
          <w:szCs w:val="20"/>
          <w:lang w:eastAsia="x-none"/>
        </w:rPr>
        <w:t xml:space="preserve">Following any meeting, all claims for conference allowances should be made to the Honorary Treasurer and must be accompanied by full receipts and a completed expense form (reimbursement will not be possible without these documents). Attendance at conferences paid for as part of the studentship should be completed prior to the award of the PhD. </w:t>
      </w:r>
    </w:p>
    <w:p w14:paraId="54652D1B"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48803941"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(e) Other allowances</w:t>
      </w:r>
    </w:p>
    <w:p w14:paraId="7A214149" w14:textId="77777777" w:rsidR="00A762C1" w:rsidRPr="007E6F7C" w:rsidRDefault="00A762C1"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szCs w:val="20"/>
        </w:rPr>
        <w:t xml:space="preserve"> </w:t>
      </w:r>
      <w:r w:rsidRPr="007E6F7C">
        <w:rPr>
          <w:rFonts w:ascii="Arial" w:eastAsia="Times New Roman" w:hAnsi="Arial" w:cs="Arial"/>
          <w:b/>
          <w:spacing w:val="-3"/>
          <w:szCs w:val="20"/>
        </w:rPr>
        <w:t>No other allowances are payable and will not be considered</w:t>
      </w:r>
      <w:r w:rsidRPr="007E6F7C">
        <w:rPr>
          <w:rFonts w:ascii="Arial" w:eastAsia="Times New Roman" w:hAnsi="Arial" w:cs="Arial"/>
          <w:spacing w:val="-3"/>
          <w:szCs w:val="20"/>
        </w:rPr>
        <w:t>. Liability under National Insurance legislation cannot be accepted. No removal expenses are payable. However, the Society may, in individual circumstances, consider a special allowance for disabled students.</w:t>
      </w:r>
    </w:p>
    <w:p w14:paraId="68D28314"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6EFB9651" w14:textId="77777777" w:rsidR="00A762C1" w:rsidRPr="007E6F7C" w:rsidRDefault="00A762C1" w:rsidP="00A762C1">
      <w:pPr>
        <w:suppressAutoHyphens/>
        <w:spacing w:after="0" w:line="240" w:lineRule="auto"/>
        <w:jc w:val="both"/>
        <w:rPr>
          <w:rFonts w:ascii="Arial" w:eastAsia="Times New Roman" w:hAnsi="Arial" w:cs="Arial"/>
          <w:spacing w:val="-3"/>
          <w:sz w:val="12"/>
          <w:szCs w:val="12"/>
        </w:rPr>
      </w:pPr>
    </w:p>
    <w:p w14:paraId="44C28B86" w14:textId="77777777" w:rsidR="00A762C1" w:rsidRPr="007E6F7C" w:rsidRDefault="00A762C1" w:rsidP="00A762C1">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r w:rsidRPr="007E6F7C">
        <w:rPr>
          <w:rFonts w:ascii="Arial" w:eastAsia="Times New Roman" w:hAnsi="Arial" w:cs="Arial"/>
          <w:b/>
          <w:spacing w:val="-3"/>
          <w:szCs w:val="20"/>
        </w:rPr>
        <w:t>4.</w:t>
      </w:r>
      <w:r w:rsidRPr="007E6F7C">
        <w:rPr>
          <w:rFonts w:ascii="Arial" w:eastAsia="Times New Roman" w:hAnsi="Arial" w:cs="Arial"/>
          <w:b/>
          <w:spacing w:val="-3"/>
          <w:szCs w:val="20"/>
        </w:rPr>
        <w:tab/>
        <w:t xml:space="preserve">GENERAL CONDITIONS </w:t>
      </w:r>
    </w:p>
    <w:p w14:paraId="766F754F"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p>
    <w:p w14:paraId="2CF44B8A"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(a) Teaching and demonstrating</w:t>
      </w:r>
    </w:p>
    <w:p w14:paraId="3302C014" w14:textId="77777777" w:rsidR="00A762C1" w:rsidRPr="007E6F7C" w:rsidRDefault="00A762C1"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szCs w:val="20"/>
        </w:rPr>
        <w:t>During the tenure of the award, the Society actively encourages students to become trained in aspects of teaching theory and practice related to the anatomical sciences. Students may undertake teaching or demonstrating, with the approval of their supervisor, for not more than 6 hours per week up to a maximum of 48 hours per annum for a full-time student. With part-time students, this must be for no more than 6 months per annum.</w:t>
      </w:r>
      <w:r w:rsidR="00A848CC" w:rsidRPr="007E6F7C">
        <w:rPr>
          <w:rFonts w:ascii="Arial" w:eastAsia="Times New Roman" w:hAnsi="Arial" w:cs="Arial"/>
          <w:spacing w:val="-3"/>
          <w:szCs w:val="20"/>
        </w:rPr>
        <w:t xml:space="preserve"> </w:t>
      </w:r>
      <w:r w:rsidRPr="007E6F7C">
        <w:rPr>
          <w:rFonts w:ascii="Arial" w:eastAsia="Times New Roman" w:hAnsi="Arial" w:cs="Arial"/>
          <w:spacing w:val="-3"/>
          <w:szCs w:val="20"/>
        </w:rPr>
        <w:t>Where teaching is being undertaken, supervisors must arrange for some training to be given in accordance with the policies of their host institution in order to allow the students the opportunity to develop their teaching and demonstrating skills. Fees for such work are the responsibility of the host institution. Any other forms of paid work require discussion with and approval of the supervisor, and the Society must be informed.</w:t>
      </w:r>
    </w:p>
    <w:p w14:paraId="0B8F9C08"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1F618D70"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(b) Own Institution Researcher Development Programmes</w:t>
      </w:r>
    </w:p>
    <w:p w14:paraId="7C7BD3CE" w14:textId="77777777" w:rsidR="00A762C1" w:rsidRPr="007E6F7C" w:rsidRDefault="00A762C1"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b/>
          <w:spacing w:val="-3"/>
          <w:szCs w:val="20"/>
        </w:rPr>
        <w:t>The Anatomical Society</w:t>
      </w:r>
      <w:r w:rsidRPr="007E6F7C">
        <w:rPr>
          <w:rFonts w:ascii="Arial" w:eastAsia="Times New Roman" w:hAnsi="Arial" w:cs="Arial"/>
          <w:spacing w:val="-3"/>
          <w:szCs w:val="20"/>
        </w:rPr>
        <w:t xml:space="preserve"> actively encourages its studentship holders to participate in their own institutional researcher development programmes where offered.</w:t>
      </w:r>
    </w:p>
    <w:p w14:paraId="35798909"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36B59BCC"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(c) Acknowledgement of Anatomical Society funding</w:t>
      </w:r>
    </w:p>
    <w:p w14:paraId="7026B9E6" w14:textId="77777777" w:rsidR="00A762C1" w:rsidRPr="007E6F7C" w:rsidRDefault="00A762C1"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szCs w:val="20"/>
        </w:rPr>
        <w:t xml:space="preserve">The Society will send Supervisors some </w:t>
      </w:r>
      <w:r w:rsidRPr="007E6F7C">
        <w:rPr>
          <w:rFonts w:ascii="Arial" w:eastAsia="Times New Roman" w:hAnsi="Arial" w:cs="Arial"/>
          <w:i/>
          <w:spacing w:val="-3"/>
          <w:szCs w:val="20"/>
        </w:rPr>
        <w:t>‘Acknowledgement of Anatomical Society Funding Stickers’</w:t>
      </w:r>
      <w:r w:rsidRPr="007E6F7C">
        <w:rPr>
          <w:rFonts w:ascii="Arial" w:eastAsia="Times New Roman" w:hAnsi="Arial" w:cs="Arial"/>
          <w:spacing w:val="-3"/>
          <w:szCs w:val="20"/>
        </w:rPr>
        <w:t xml:space="preserve"> to display in their laboratories. Please also note that all publications, presentations and posters should acknowledge the Anatomical Society funding.</w:t>
      </w:r>
    </w:p>
    <w:p w14:paraId="18B68FC3"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2EB5F233" w14:textId="77777777" w:rsidR="00494C6A" w:rsidRPr="007E6F7C" w:rsidRDefault="00A762C1" w:rsidP="00A762C1">
      <w:pPr>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 xml:space="preserve">(d) Absence </w:t>
      </w:r>
    </w:p>
    <w:p w14:paraId="15195783" w14:textId="77777777" w:rsidR="00A762C1" w:rsidRPr="007E6F7C" w:rsidRDefault="00494C6A" w:rsidP="00A762C1">
      <w:pPr>
        <w:suppressAutoHyphens/>
        <w:spacing w:after="0" w:line="240" w:lineRule="auto"/>
        <w:jc w:val="both"/>
        <w:rPr>
          <w:rFonts w:ascii="Arial" w:eastAsia="Times New Roman" w:hAnsi="Arial" w:cs="Arial"/>
          <w:spacing w:val="-3"/>
        </w:rPr>
      </w:pPr>
      <w:r w:rsidRPr="007E6F7C">
        <w:rPr>
          <w:rFonts w:ascii="Arial" w:eastAsia="Times New Roman" w:hAnsi="Arial" w:cs="Arial"/>
          <w:spacing w:val="-3"/>
        </w:rPr>
        <w:t>For a full</w:t>
      </w:r>
      <w:r w:rsidR="00330901" w:rsidRPr="007E6F7C">
        <w:rPr>
          <w:rFonts w:ascii="Arial" w:eastAsia="Times New Roman" w:hAnsi="Arial" w:cs="Arial"/>
          <w:spacing w:val="-3"/>
        </w:rPr>
        <w:t>-</w:t>
      </w:r>
      <w:r w:rsidRPr="007E6F7C">
        <w:rPr>
          <w:rFonts w:ascii="Arial" w:eastAsia="Times New Roman" w:hAnsi="Arial" w:cs="Arial"/>
          <w:spacing w:val="-3"/>
        </w:rPr>
        <w:t>time PhD p</w:t>
      </w:r>
      <w:r w:rsidR="00A762C1" w:rsidRPr="007E6F7C">
        <w:rPr>
          <w:rFonts w:ascii="Arial" w:eastAsia="Times New Roman" w:hAnsi="Arial" w:cs="Arial"/>
          <w:spacing w:val="-3"/>
        </w:rPr>
        <w:t>ayment during a certifiable illness will normally be as follows:</w:t>
      </w:r>
    </w:p>
    <w:p w14:paraId="083EECEC" w14:textId="77777777" w:rsidR="00A762C1" w:rsidRPr="007E6F7C" w:rsidRDefault="00A762C1" w:rsidP="00A762C1">
      <w:pPr>
        <w:suppressAutoHyphens/>
        <w:spacing w:after="0" w:line="240" w:lineRule="auto"/>
        <w:jc w:val="both"/>
        <w:rPr>
          <w:rFonts w:ascii="Arial" w:eastAsia="Times New Roman" w:hAnsi="Arial" w:cs="Arial"/>
          <w:spacing w:val="-3"/>
          <w:lang w:eastAsia="x-none"/>
        </w:rPr>
      </w:pPr>
      <w:r w:rsidRPr="007E6F7C">
        <w:rPr>
          <w:rFonts w:ascii="Arial" w:eastAsia="Times New Roman" w:hAnsi="Arial" w:cs="Arial"/>
          <w:spacing w:val="-3"/>
          <w:lang w:eastAsia="x-none"/>
        </w:rPr>
        <w:tab/>
        <w:t xml:space="preserve"> In any period of 12 months (starting from the first day of absence)</w:t>
      </w:r>
      <w:r w:rsidRPr="007E6F7C">
        <w:rPr>
          <w:rFonts w:ascii="Arial" w:eastAsia="Times New Roman" w:hAnsi="Arial" w:cs="Arial"/>
          <w:spacing w:val="-3"/>
          <w:lang w:eastAsia="x-none"/>
        </w:rPr>
        <w:tab/>
      </w:r>
    </w:p>
    <w:p w14:paraId="7113D347" w14:textId="77777777" w:rsidR="00A762C1" w:rsidRPr="007E6F7C" w:rsidRDefault="00A762C1" w:rsidP="00A762C1">
      <w:pPr>
        <w:suppressAutoHyphens/>
        <w:spacing w:after="0" w:line="240" w:lineRule="auto"/>
        <w:ind w:left="2160" w:firstLine="720"/>
        <w:jc w:val="both"/>
        <w:rPr>
          <w:rFonts w:ascii="Arial" w:eastAsia="Times New Roman" w:hAnsi="Arial" w:cs="Arial"/>
          <w:spacing w:val="-3"/>
        </w:rPr>
      </w:pPr>
      <w:r w:rsidRPr="007E6F7C">
        <w:rPr>
          <w:rFonts w:ascii="Arial" w:eastAsia="Times New Roman" w:hAnsi="Arial" w:cs="Arial"/>
          <w:spacing w:val="-3"/>
        </w:rPr>
        <w:t>First four weeks - full allowance</w:t>
      </w:r>
    </w:p>
    <w:p w14:paraId="209D37D1" w14:textId="77777777" w:rsidR="00A762C1" w:rsidRPr="007E6F7C" w:rsidRDefault="00A762C1" w:rsidP="00A762C1">
      <w:pPr>
        <w:suppressAutoHyphens/>
        <w:spacing w:after="0" w:line="240" w:lineRule="auto"/>
        <w:jc w:val="both"/>
        <w:rPr>
          <w:rFonts w:ascii="Arial" w:eastAsia="Times New Roman" w:hAnsi="Arial" w:cs="Arial"/>
          <w:spacing w:val="-3"/>
        </w:rPr>
      </w:pPr>
      <w:r w:rsidRPr="007E6F7C">
        <w:rPr>
          <w:rFonts w:ascii="Arial" w:eastAsia="Times New Roman" w:hAnsi="Arial" w:cs="Arial"/>
          <w:spacing w:val="-3"/>
        </w:rPr>
        <w:tab/>
      </w:r>
      <w:r w:rsidRPr="007E6F7C">
        <w:rPr>
          <w:rFonts w:ascii="Arial" w:eastAsia="Times New Roman" w:hAnsi="Arial" w:cs="Arial"/>
          <w:spacing w:val="-3"/>
        </w:rPr>
        <w:tab/>
      </w:r>
      <w:r w:rsidRPr="007E6F7C">
        <w:rPr>
          <w:rFonts w:ascii="Arial" w:eastAsia="Times New Roman" w:hAnsi="Arial" w:cs="Arial"/>
          <w:spacing w:val="-3"/>
        </w:rPr>
        <w:tab/>
      </w:r>
      <w:r w:rsidRPr="007E6F7C">
        <w:rPr>
          <w:rFonts w:ascii="Arial" w:eastAsia="Times New Roman" w:hAnsi="Arial" w:cs="Arial"/>
          <w:spacing w:val="-3"/>
        </w:rPr>
        <w:tab/>
        <w:t>Next four weeks - half allowance</w:t>
      </w:r>
    </w:p>
    <w:p w14:paraId="4A730B7E" w14:textId="77777777" w:rsidR="00A762C1" w:rsidRPr="007E6F7C" w:rsidRDefault="00A762C1" w:rsidP="00A762C1">
      <w:pPr>
        <w:suppressAutoHyphens/>
        <w:spacing w:after="0" w:line="240" w:lineRule="auto"/>
        <w:jc w:val="both"/>
        <w:rPr>
          <w:rFonts w:ascii="Arial" w:eastAsia="Times New Roman" w:hAnsi="Arial" w:cs="Arial"/>
          <w:spacing w:val="-3"/>
        </w:rPr>
      </w:pPr>
      <w:r w:rsidRPr="007E6F7C">
        <w:rPr>
          <w:rFonts w:ascii="Arial" w:eastAsia="Times New Roman" w:hAnsi="Arial" w:cs="Arial"/>
          <w:spacing w:val="-3"/>
        </w:rPr>
        <w:tab/>
      </w:r>
      <w:r w:rsidRPr="007E6F7C">
        <w:rPr>
          <w:rFonts w:ascii="Arial" w:eastAsia="Times New Roman" w:hAnsi="Arial" w:cs="Arial"/>
          <w:spacing w:val="-3"/>
        </w:rPr>
        <w:tab/>
      </w:r>
      <w:r w:rsidRPr="007E6F7C">
        <w:rPr>
          <w:rFonts w:ascii="Arial" w:eastAsia="Times New Roman" w:hAnsi="Arial" w:cs="Arial"/>
          <w:spacing w:val="-3"/>
        </w:rPr>
        <w:tab/>
      </w:r>
      <w:r w:rsidRPr="007E6F7C">
        <w:rPr>
          <w:rFonts w:ascii="Arial" w:eastAsia="Times New Roman" w:hAnsi="Arial" w:cs="Arial"/>
          <w:spacing w:val="-3"/>
        </w:rPr>
        <w:tab/>
        <w:t xml:space="preserve">For absence exceeding eight weeks the award may </w:t>
      </w:r>
    </w:p>
    <w:p w14:paraId="3A8CADF3" w14:textId="77777777" w:rsidR="00A762C1" w:rsidRPr="007E6F7C" w:rsidRDefault="00A762C1" w:rsidP="00A762C1">
      <w:pPr>
        <w:suppressAutoHyphens/>
        <w:spacing w:after="0" w:line="240" w:lineRule="auto"/>
        <w:ind w:left="2160" w:firstLine="720"/>
        <w:jc w:val="both"/>
        <w:rPr>
          <w:rFonts w:ascii="Arial" w:eastAsia="Times New Roman" w:hAnsi="Arial" w:cs="Arial"/>
          <w:spacing w:val="-3"/>
        </w:rPr>
      </w:pPr>
      <w:r w:rsidRPr="007E6F7C">
        <w:rPr>
          <w:rFonts w:ascii="Arial" w:eastAsia="Times New Roman" w:hAnsi="Arial" w:cs="Arial"/>
          <w:spacing w:val="-3"/>
        </w:rPr>
        <w:t>be suspended.</w:t>
      </w:r>
    </w:p>
    <w:p w14:paraId="41FA2090"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33C0139F" w14:textId="77777777" w:rsidR="00494C6A" w:rsidRPr="007E6F7C" w:rsidRDefault="00494C6A"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szCs w:val="20"/>
        </w:rPr>
        <w:t xml:space="preserve">For a part-time PhD the days allowance will be considered on a case by case basis. </w:t>
      </w:r>
    </w:p>
    <w:p w14:paraId="6ABD9666" w14:textId="77777777" w:rsidR="00494C6A" w:rsidRPr="007E6F7C" w:rsidRDefault="00494C6A" w:rsidP="00A762C1">
      <w:pPr>
        <w:suppressAutoHyphens/>
        <w:spacing w:after="0" w:line="240" w:lineRule="auto"/>
        <w:jc w:val="both"/>
        <w:rPr>
          <w:rFonts w:ascii="Arial" w:eastAsia="Times New Roman" w:hAnsi="Arial" w:cs="Arial"/>
          <w:spacing w:val="-3"/>
          <w:szCs w:val="20"/>
        </w:rPr>
      </w:pPr>
    </w:p>
    <w:p w14:paraId="063FA684" w14:textId="77777777" w:rsidR="00A762C1" w:rsidRPr="007E6F7C" w:rsidRDefault="00A762C1"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szCs w:val="20"/>
        </w:rPr>
        <w:t xml:space="preserve">Reduction or suspension of payment may be made in the case of unauthorised absence. The supervisor must report such absences. </w:t>
      </w:r>
      <w:r w:rsidRPr="007E6F7C">
        <w:rPr>
          <w:rFonts w:ascii="Arial" w:eastAsia="Times New Roman" w:hAnsi="Arial" w:cs="Arial"/>
          <w:b/>
          <w:spacing w:val="-3"/>
          <w:szCs w:val="20"/>
        </w:rPr>
        <w:t xml:space="preserve">In the event of the student wishing to resign or interrupt their studentship it is imperative that the Honorary Secretary of the Society is contacted immediately to discuss the situation. </w:t>
      </w:r>
      <w:r w:rsidRPr="007E6F7C">
        <w:rPr>
          <w:rFonts w:ascii="Arial" w:eastAsia="Times New Roman" w:hAnsi="Arial" w:cs="Arial"/>
          <w:spacing w:val="-3"/>
          <w:szCs w:val="20"/>
        </w:rPr>
        <w:t>Holidays may not exceed eight weeks (including public holidays) in a period of 12 months.</w:t>
      </w:r>
    </w:p>
    <w:p w14:paraId="52E3D92A"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0A0EF77A"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(e) Reports, publications, officer visits and attendance at Anatomical Society Scientific Meetings</w:t>
      </w:r>
    </w:p>
    <w:p w14:paraId="7B38C747" w14:textId="77777777" w:rsidR="00A762C1" w:rsidRPr="007E6F7C" w:rsidRDefault="00A762C1"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szCs w:val="20"/>
        </w:rPr>
        <w:t>Supervisors are required to submit an annual progress report to the Anatomical Society by 1</w:t>
      </w:r>
      <w:r w:rsidRPr="007E6F7C">
        <w:rPr>
          <w:rFonts w:ascii="Arial" w:eastAsia="Times New Roman" w:hAnsi="Arial" w:cs="Arial"/>
          <w:spacing w:val="-3"/>
          <w:szCs w:val="20"/>
          <w:vertAlign w:val="superscript"/>
        </w:rPr>
        <w:t>st</w:t>
      </w:r>
      <w:r w:rsidRPr="007E6F7C">
        <w:rPr>
          <w:rFonts w:ascii="Arial" w:eastAsia="Times New Roman" w:hAnsi="Arial" w:cs="Arial"/>
          <w:spacing w:val="-3"/>
          <w:szCs w:val="20"/>
        </w:rPr>
        <w:t xml:space="preserve"> September in each year of tenure: a one</w:t>
      </w:r>
      <w:r w:rsidR="00901C63" w:rsidRPr="007E6F7C">
        <w:rPr>
          <w:rFonts w:ascii="Arial" w:eastAsia="Times New Roman" w:hAnsi="Arial" w:cs="Arial"/>
          <w:spacing w:val="-3"/>
          <w:szCs w:val="20"/>
        </w:rPr>
        <w:t>-</w:t>
      </w:r>
      <w:r w:rsidRPr="007E6F7C">
        <w:rPr>
          <w:rFonts w:ascii="Arial" w:eastAsia="Times New Roman" w:hAnsi="Arial" w:cs="Arial"/>
          <w:spacing w:val="-3"/>
          <w:szCs w:val="20"/>
        </w:rPr>
        <w:t>page proforma will be provided for this purpose. Annual progress</w:t>
      </w:r>
      <w:r w:rsidRPr="007E6F7C">
        <w:rPr>
          <w:rFonts w:ascii="Arial" w:eastAsia="Times New Roman" w:hAnsi="Arial" w:cs="Arial"/>
          <w:b/>
          <w:spacing w:val="-3"/>
          <w:szCs w:val="20"/>
        </w:rPr>
        <w:t xml:space="preserve"> </w:t>
      </w:r>
      <w:r w:rsidRPr="007E6F7C">
        <w:rPr>
          <w:rFonts w:ascii="Arial" w:eastAsia="Times New Roman" w:hAnsi="Arial" w:cs="Arial"/>
          <w:spacing w:val="-3"/>
          <w:szCs w:val="20"/>
        </w:rPr>
        <w:t xml:space="preserve">reports should be signed by both student and supervisor to signify that they are both in agreement with the contents of the report. Students may also, if they wish, submit separately a confidential statement about their progress that they do not have to disclose to their supervisor. </w:t>
      </w:r>
      <w:r w:rsidRPr="007E6F7C">
        <w:rPr>
          <w:rFonts w:ascii="Arial" w:eastAsia="Times New Roman" w:hAnsi="Arial" w:cs="Arial"/>
          <w:b/>
          <w:spacing w:val="-3"/>
          <w:szCs w:val="20"/>
        </w:rPr>
        <w:t>Failure of the supervisor to submit an acceptable annual report will result in the delay in payment for the subsequent years’ fees and in the case of the final report will preclude the supervisor from making applications for future Society studentships.</w:t>
      </w:r>
      <w:r w:rsidRPr="007E6F7C">
        <w:rPr>
          <w:rFonts w:ascii="Arial" w:eastAsia="Times New Roman" w:hAnsi="Arial" w:cs="Arial"/>
          <w:spacing w:val="-3"/>
          <w:szCs w:val="20"/>
        </w:rPr>
        <w:t xml:space="preserve"> </w:t>
      </w:r>
    </w:p>
    <w:p w14:paraId="4C41E554"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1707AF25" w14:textId="77777777" w:rsidR="00A762C1" w:rsidRPr="007E6F7C" w:rsidRDefault="00A762C1"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szCs w:val="20"/>
        </w:rPr>
        <w:t xml:space="preserve">Students and supervisors will also be asked to submit a list of meetings attended, talks and poster presentations delivered, and publications submitted and/or accepted for publication. A comprehensive summary of the work, to include details of any publications arising from the project, is required when the PhD has been awarded. </w:t>
      </w:r>
    </w:p>
    <w:p w14:paraId="1CD6D9F0"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79738834" w14:textId="66BFBF4C" w:rsidR="00A762C1" w:rsidRPr="007E6F7C" w:rsidRDefault="00A762C1"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szCs w:val="20"/>
        </w:rPr>
        <w:t xml:space="preserve">During the second year of study (third or fourth year for part-time students, depending on length of award), two Officers of the Society will visit </w:t>
      </w:r>
      <w:r w:rsidR="006E4C9D" w:rsidRPr="007E6F7C">
        <w:rPr>
          <w:rFonts w:ascii="Arial" w:eastAsia="Times New Roman" w:hAnsi="Arial" w:cs="Arial"/>
          <w:spacing w:val="-3"/>
          <w:szCs w:val="20"/>
        </w:rPr>
        <w:t xml:space="preserve">(either in person or online) </w:t>
      </w:r>
      <w:r w:rsidRPr="007E6F7C">
        <w:rPr>
          <w:rFonts w:ascii="Arial" w:eastAsia="Times New Roman" w:hAnsi="Arial" w:cs="Arial"/>
          <w:spacing w:val="-3"/>
          <w:szCs w:val="20"/>
        </w:rPr>
        <w:t xml:space="preserve">the student and supervisor to discuss progress of the project and eventual outcomes. This visit is intended to provide a formal opportunity for communication between the student, the supervisor and the Society. However, should an issue arise that affects the progress of the student </w:t>
      </w:r>
      <w:r w:rsidRPr="007E6F7C">
        <w:rPr>
          <w:rFonts w:ascii="Arial" w:eastAsia="Times New Roman" w:hAnsi="Arial" w:cs="Arial"/>
          <w:b/>
          <w:spacing w:val="-3"/>
          <w:szCs w:val="20"/>
        </w:rPr>
        <w:t>at any time,</w:t>
      </w:r>
      <w:r w:rsidRPr="007E6F7C">
        <w:rPr>
          <w:rFonts w:ascii="Arial" w:eastAsia="Times New Roman" w:hAnsi="Arial" w:cs="Arial"/>
          <w:spacing w:val="-3"/>
          <w:szCs w:val="20"/>
        </w:rPr>
        <w:t xml:space="preserve"> it is imperative that both the student and the supervisor advise the Honorary Secretary immediately. In addition, if </w:t>
      </w:r>
      <w:r w:rsidRPr="007E6F7C">
        <w:rPr>
          <w:rFonts w:ascii="Arial" w:eastAsia="Times New Roman" w:hAnsi="Arial" w:cs="Arial"/>
          <w:b/>
          <w:spacing w:val="-3"/>
          <w:szCs w:val="20"/>
        </w:rPr>
        <w:t>at any time</w:t>
      </w:r>
      <w:r w:rsidRPr="007E6F7C">
        <w:rPr>
          <w:rFonts w:ascii="Arial" w:eastAsia="Times New Roman" w:hAnsi="Arial" w:cs="Arial"/>
          <w:spacing w:val="-3"/>
          <w:szCs w:val="20"/>
        </w:rPr>
        <w:t xml:space="preserve"> the supervisor considers that the student's progress has been so poor as to justify the suspension of the Studentship, s/he must inform the Honorary Secretary of the Society immediately. </w:t>
      </w:r>
    </w:p>
    <w:p w14:paraId="603D1FAF"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23F572E3" w14:textId="77777777" w:rsidR="00A762C1" w:rsidRPr="007E6F7C" w:rsidRDefault="00A762C1" w:rsidP="00A762C1">
      <w:pPr>
        <w:suppressAutoHyphens/>
        <w:spacing w:after="0" w:line="240" w:lineRule="auto"/>
        <w:jc w:val="both"/>
        <w:rPr>
          <w:rFonts w:ascii="Arial" w:eastAsia="Times New Roman" w:hAnsi="Arial" w:cs="Arial"/>
          <w:b/>
          <w:bCs/>
          <w:spacing w:val="-3"/>
          <w:szCs w:val="20"/>
        </w:rPr>
      </w:pPr>
      <w:r w:rsidRPr="007E6F7C">
        <w:rPr>
          <w:rFonts w:ascii="Arial" w:eastAsia="Times New Roman" w:hAnsi="Arial" w:cs="Arial"/>
          <w:b/>
          <w:bCs/>
          <w:spacing w:val="-3"/>
          <w:szCs w:val="20"/>
        </w:rPr>
        <w:t>In addition</w:t>
      </w:r>
      <w:r w:rsidR="00330901" w:rsidRPr="007E6F7C">
        <w:rPr>
          <w:rFonts w:ascii="Arial" w:eastAsia="Times New Roman" w:hAnsi="Arial" w:cs="Arial"/>
          <w:b/>
          <w:bCs/>
          <w:spacing w:val="-3"/>
          <w:szCs w:val="20"/>
        </w:rPr>
        <w:t>,</w:t>
      </w:r>
      <w:r w:rsidRPr="007E6F7C">
        <w:rPr>
          <w:rFonts w:ascii="Arial" w:eastAsia="Times New Roman" w:hAnsi="Arial" w:cs="Arial"/>
          <w:b/>
          <w:bCs/>
          <w:spacing w:val="-3"/>
          <w:szCs w:val="20"/>
        </w:rPr>
        <w:t xml:space="preserve"> students are required to submit the following papers and presentations: </w:t>
      </w:r>
    </w:p>
    <w:p w14:paraId="1A45410A" w14:textId="77777777" w:rsidR="00A762C1" w:rsidRPr="007E6F7C" w:rsidRDefault="00A762C1" w:rsidP="00A762C1">
      <w:pPr>
        <w:suppressAutoHyphens/>
        <w:spacing w:after="0" w:line="240" w:lineRule="auto"/>
        <w:jc w:val="both"/>
        <w:rPr>
          <w:rFonts w:ascii="Arial" w:eastAsia="Times New Roman" w:hAnsi="Arial" w:cs="Arial"/>
          <w:b/>
          <w:bCs/>
          <w:spacing w:val="-3"/>
          <w:szCs w:val="20"/>
        </w:rPr>
      </w:pPr>
    </w:p>
    <w:p w14:paraId="6DDCD68D" w14:textId="5E475E44" w:rsidR="00A762C1" w:rsidRPr="007E6F7C" w:rsidRDefault="00A762C1" w:rsidP="00A762C1">
      <w:pPr>
        <w:numPr>
          <w:ilvl w:val="0"/>
          <w:numId w:val="4"/>
        </w:numPr>
        <w:suppressAutoHyphens/>
        <w:spacing w:after="0" w:line="240" w:lineRule="auto"/>
        <w:jc w:val="both"/>
        <w:rPr>
          <w:rFonts w:ascii="Arial" w:eastAsia="Times New Roman" w:hAnsi="Arial" w:cs="Arial"/>
          <w:b/>
          <w:bCs/>
          <w:spacing w:val="-3"/>
          <w:szCs w:val="20"/>
          <w:u w:val="single"/>
        </w:rPr>
      </w:pPr>
      <w:r w:rsidRPr="007E6F7C">
        <w:rPr>
          <w:rFonts w:ascii="Arial" w:eastAsia="Times New Roman" w:hAnsi="Arial" w:cs="Arial"/>
          <w:b/>
          <w:bCs/>
          <w:spacing w:val="-3"/>
          <w:szCs w:val="20"/>
        </w:rPr>
        <w:t xml:space="preserve">An oral or poster communication at a meeting of the Society in </w:t>
      </w:r>
      <w:r w:rsidRPr="007E6F7C">
        <w:rPr>
          <w:rFonts w:ascii="Arial" w:eastAsia="Times New Roman" w:hAnsi="Arial" w:cs="Arial"/>
          <w:b/>
          <w:bCs/>
          <w:spacing w:val="-3"/>
          <w:szCs w:val="20"/>
          <w:u w:val="single"/>
        </w:rPr>
        <w:t>each</w:t>
      </w:r>
      <w:r w:rsidRPr="007E6F7C">
        <w:rPr>
          <w:rFonts w:ascii="Arial" w:eastAsia="Times New Roman" w:hAnsi="Arial" w:cs="Arial"/>
          <w:b/>
          <w:bCs/>
          <w:spacing w:val="-3"/>
          <w:szCs w:val="20"/>
        </w:rPr>
        <w:t xml:space="preserve"> year of a full-time studentship award; for part-time, this will be every other year. In the first</w:t>
      </w:r>
      <w:r w:rsidR="00C33802" w:rsidRPr="007E6F7C">
        <w:rPr>
          <w:rFonts w:ascii="Arial" w:eastAsia="Times New Roman" w:hAnsi="Arial" w:cs="Arial"/>
          <w:b/>
          <w:bCs/>
          <w:spacing w:val="-3"/>
          <w:szCs w:val="20"/>
        </w:rPr>
        <w:t>-</w:t>
      </w:r>
      <w:r w:rsidRPr="007E6F7C">
        <w:rPr>
          <w:rFonts w:ascii="Arial" w:eastAsia="Times New Roman" w:hAnsi="Arial" w:cs="Arial"/>
          <w:b/>
          <w:bCs/>
          <w:spacing w:val="-3"/>
          <w:szCs w:val="20"/>
        </w:rPr>
        <w:t xml:space="preserve">year students are expected to present the methods and background behind their projects as well as the general aims and objectives of the research: this may take the form of a review-style poster. </w:t>
      </w:r>
      <w:r w:rsidR="0070797A" w:rsidRPr="007E6F7C">
        <w:rPr>
          <w:rFonts w:ascii="Arial" w:eastAsia="Times New Roman" w:hAnsi="Arial" w:cs="Arial"/>
          <w:b/>
          <w:bCs/>
          <w:spacing w:val="-3"/>
          <w:szCs w:val="20"/>
        </w:rPr>
        <w:t xml:space="preserve">It is expected that one of the presentations will be an oral platform presentation most likely to be given in the second or third year. </w:t>
      </w:r>
      <w:r w:rsidRPr="007E6F7C">
        <w:rPr>
          <w:rFonts w:ascii="Arial" w:eastAsia="Times New Roman" w:hAnsi="Arial" w:cs="Arial"/>
          <w:b/>
          <w:bCs/>
          <w:spacing w:val="-3"/>
          <w:szCs w:val="20"/>
          <w:u w:val="single"/>
        </w:rPr>
        <w:t>Supervisors are strongly recommended to attend at least two Society meetings during the term of the award to contribute to the event and to provide support for their student.</w:t>
      </w:r>
    </w:p>
    <w:p w14:paraId="4C1FC8B9" w14:textId="77777777" w:rsidR="00A762C1" w:rsidRPr="007E6F7C" w:rsidRDefault="00A762C1" w:rsidP="00A762C1">
      <w:pPr>
        <w:suppressAutoHyphens/>
        <w:spacing w:after="0" w:line="240" w:lineRule="auto"/>
        <w:ind w:left="360"/>
        <w:jc w:val="both"/>
        <w:rPr>
          <w:rFonts w:ascii="Arial" w:eastAsia="Times New Roman" w:hAnsi="Arial" w:cs="Arial"/>
          <w:b/>
          <w:bCs/>
          <w:spacing w:val="-3"/>
          <w:szCs w:val="20"/>
        </w:rPr>
      </w:pPr>
    </w:p>
    <w:p w14:paraId="7A643174" w14:textId="7CF9C3D9" w:rsidR="00A762C1" w:rsidRPr="007E6F7C" w:rsidRDefault="00A762C1" w:rsidP="00A762C1">
      <w:pPr>
        <w:numPr>
          <w:ilvl w:val="0"/>
          <w:numId w:val="4"/>
        </w:numPr>
        <w:suppressAutoHyphens/>
        <w:spacing w:after="0" w:line="240" w:lineRule="auto"/>
        <w:jc w:val="both"/>
        <w:rPr>
          <w:rFonts w:ascii="Arial" w:eastAsia="Times New Roman" w:hAnsi="Arial" w:cs="Arial"/>
          <w:b/>
          <w:bCs/>
          <w:spacing w:val="-3"/>
          <w:szCs w:val="20"/>
        </w:rPr>
      </w:pPr>
      <w:r w:rsidRPr="007E6F7C">
        <w:rPr>
          <w:rFonts w:ascii="Arial" w:eastAsia="Times New Roman" w:hAnsi="Arial" w:cs="Arial"/>
          <w:b/>
          <w:bCs/>
          <w:spacing w:val="-3"/>
          <w:szCs w:val="20"/>
        </w:rPr>
        <w:t xml:space="preserve">One original research paper (not a review article) based on work carried out during the studentship to either the Journal of Anatomy or </w:t>
      </w:r>
      <w:r w:rsidRPr="007E6F7C">
        <w:rPr>
          <w:rFonts w:ascii="Arial" w:eastAsia="Times New Roman" w:hAnsi="Arial" w:cs="Arial"/>
          <w:b/>
          <w:bCs/>
          <w:iCs/>
          <w:spacing w:val="-3"/>
          <w:szCs w:val="20"/>
        </w:rPr>
        <w:t>Aging Cell</w:t>
      </w:r>
      <w:r w:rsidRPr="007E6F7C">
        <w:rPr>
          <w:rFonts w:ascii="Arial" w:eastAsia="Times New Roman" w:hAnsi="Arial" w:cs="Arial"/>
          <w:b/>
          <w:bCs/>
          <w:spacing w:val="-3"/>
          <w:szCs w:val="20"/>
        </w:rPr>
        <w:t xml:space="preserve"> for consideration by its Editorial Board. The student should be first author on this paper. It is the responsibility of the student to inform the Honorary Secretary when this research paper has been submitted.</w:t>
      </w:r>
      <w:r w:rsidR="009876A9" w:rsidRPr="007E6F7C">
        <w:rPr>
          <w:rFonts w:ascii="Arial" w:eastAsia="Times New Roman" w:hAnsi="Arial" w:cs="Arial"/>
          <w:b/>
          <w:bCs/>
          <w:spacing w:val="-3"/>
          <w:szCs w:val="20"/>
        </w:rPr>
        <w:t xml:space="preserve"> If the Article is to be published as Open Access in either the Journal of Anatomy or Aging Cell, the Society will cover the cost of a single Article Open Access Fee only.</w:t>
      </w:r>
    </w:p>
    <w:p w14:paraId="70CA1D95" w14:textId="77777777" w:rsidR="00A762C1" w:rsidRPr="007E6F7C" w:rsidRDefault="00A762C1" w:rsidP="00A762C1">
      <w:pPr>
        <w:suppressAutoHyphens/>
        <w:spacing w:after="0" w:line="240" w:lineRule="auto"/>
        <w:jc w:val="both"/>
        <w:rPr>
          <w:rFonts w:ascii="Arial" w:eastAsia="Times New Roman" w:hAnsi="Arial" w:cs="Arial"/>
          <w:b/>
          <w:bCs/>
          <w:spacing w:val="-3"/>
          <w:szCs w:val="20"/>
        </w:rPr>
      </w:pPr>
    </w:p>
    <w:p w14:paraId="14DDD372" w14:textId="77777777" w:rsidR="00A762C1" w:rsidRPr="007E6F7C" w:rsidRDefault="00A762C1"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b/>
          <w:bCs/>
          <w:spacing w:val="-3"/>
          <w:szCs w:val="20"/>
        </w:rPr>
        <w:t xml:space="preserve">The Society must be provided with two reprints of any relevant publications, and the support of the Society must be appropriately acknowledged in these publications. Failure to submit a paper or make appropriate acknowledgements will preclude the supervisor from making any future applications to the Society for studentships. </w:t>
      </w:r>
    </w:p>
    <w:p w14:paraId="1D0568B3" w14:textId="77777777" w:rsidR="00A762C1" w:rsidRPr="007E6F7C" w:rsidRDefault="00A762C1" w:rsidP="00A762C1">
      <w:pPr>
        <w:suppressAutoHyphens/>
        <w:spacing w:after="0" w:line="240" w:lineRule="auto"/>
        <w:jc w:val="both"/>
        <w:rPr>
          <w:rFonts w:ascii="Arial" w:eastAsia="Times New Roman" w:hAnsi="Arial" w:cs="Arial"/>
          <w:b/>
          <w:bCs/>
          <w:spacing w:val="-3"/>
          <w:szCs w:val="20"/>
        </w:rPr>
      </w:pPr>
      <w:r w:rsidRPr="007E6F7C">
        <w:rPr>
          <w:rFonts w:ascii="Arial" w:eastAsia="Times New Roman" w:hAnsi="Arial" w:cs="Arial"/>
          <w:b/>
          <w:bCs/>
          <w:spacing w:val="-3"/>
          <w:szCs w:val="20"/>
        </w:rPr>
        <w:t xml:space="preserve"> </w:t>
      </w:r>
    </w:p>
    <w:p w14:paraId="738E5BEA"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 xml:space="preserve">(f) Length of tenure </w:t>
      </w:r>
    </w:p>
    <w:p w14:paraId="37690563"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530077A9"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r w:rsidRPr="007E6F7C">
        <w:rPr>
          <w:rFonts w:ascii="Arial" w:eastAsia="Times New Roman" w:hAnsi="Arial" w:cs="Arial"/>
          <w:spacing w:val="-3"/>
          <w:szCs w:val="20"/>
        </w:rPr>
        <w:t>The award will be held for no more than 3 years, for a full-time doctoral degree, and for a part-time no more than 6 years.</w:t>
      </w:r>
    </w:p>
    <w:p w14:paraId="53FB8049"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r w:rsidRPr="007E6F7C">
        <w:rPr>
          <w:rFonts w:ascii="Arial" w:eastAsia="Times New Roman" w:hAnsi="Arial" w:cs="Arial"/>
          <w:b/>
          <w:spacing w:val="-3"/>
          <w:szCs w:val="20"/>
        </w:rPr>
        <w:t>Extensions to the award will not normally be considered.</w:t>
      </w:r>
    </w:p>
    <w:p w14:paraId="72754DF4" w14:textId="77777777" w:rsidR="00FD1614" w:rsidRPr="007E6F7C" w:rsidRDefault="00FD1614" w:rsidP="00A762C1">
      <w:pPr>
        <w:suppressAutoHyphens/>
        <w:spacing w:after="0" w:line="240" w:lineRule="auto"/>
        <w:jc w:val="both"/>
        <w:rPr>
          <w:rFonts w:ascii="Arial" w:eastAsia="Times New Roman" w:hAnsi="Arial" w:cs="Arial"/>
          <w:b/>
          <w:spacing w:val="-3"/>
          <w:szCs w:val="20"/>
        </w:rPr>
      </w:pPr>
    </w:p>
    <w:p w14:paraId="193C76E4" w14:textId="77777777" w:rsidR="00FD1614" w:rsidRPr="007E6F7C" w:rsidRDefault="00FD1614" w:rsidP="00FD1614">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r w:rsidRPr="007E6F7C">
        <w:rPr>
          <w:rFonts w:ascii="Arial" w:eastAsia="Times New Roman" w:hAnsi="Arial" w:cs="Arial"/>
          <w:b/>
          <w:spacing w:val="-3"/>
          <w:szCs w:val="20"/>
        </w:rPr>
        <w:t xml:space="preserve">5. </w:t>
      </w:r>
      <w:r w:rsidRPr="007E6F7C">
        <w:rPr>
          <w:rFonts w:ascii="Arial" w:eastAsia="Times New Roman" w:hAnsi="Arial" w:cs="Arial"/>
          <w:b/>
          <w:spacing w:val="-3"/>
          <w:szCs w:val="20"/>
        </w:rPr>
        <w:tab/>
        <w:t>DATA PROTECTION/GDPR</w:t>
      </w:r>
    </w:p>
    <w:p w14:paraId="3FA9B603" w14:textId="77777777" w:rsidR="00FD1614" w:rsidRPr="007E6F7C" w:rsidRDefault="00FD1614" w:rsidP="00A762C1">
      <w:pPr>
        <w:suppressAutoHyphens/>
        <w:spacing w:after="0" w:line="240" w:lineRule="auto"/>
        <w:jc w:val="both"/>
        <w:rPr>
          <w:rFonts w:ascii="Arial" w:eastAsia="Times New Roman" w:hAnsi="Arial" w:cs="Arial"/>
          <w:b/>
          <w:spacing w:val="-3"/>
          <w:szCs w:val="20"/>
        </w:rPr>
      </w:pPr>
    </w:p>
    <w:p w14:paraId="6CB858DE" w14:textId="77777777" w:rsidR="00FD1614" w:rsidRPr="007E6F7C" w:rsidRDefault="00FD1614"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szCs w:val="20"/>
        </w:rPr>
        <w:t>Data, in connection with the Anatomical Society PhD Research Studentships, is collected, processed and stored by the Anatomical society in accordance with Data Protection and GDPR requirements.</w:t>
      </w:r>
    </w:p>
    <w:p w14:paraId="77363D4C" w14:textId="77777777" w:rsidR="00A762C1" w:rsidRPr="007E6F7C" w:rsidRDefault="00A762C1" w:rsidP="00A762C1">
      <w:pPr>
        <w:suppressAutoHyphens/>
        <w:spacing w:after="0" w:line="240" w:lineRule="auto"/>
        <w:jc w:val="both"/>
        <w:rPr>
          <w:rFonts w:ascii="Arial" w:eastAsia="Times New Roman" w:hAnsi="Arial" w:cs="Arial"/>
          <w:b/>
          <w:spacing w:val="-3"/>
          <w:szCs w:val="20"/>
        </w:rPr>
      </w:pPr>
    </w:p>
    <w:p w14:paraId="76DA882A" w14:textId="77777777" w:rsidR="00A762C1" w:rsidRPr="007E6F7C" w:rsidRDefault="00FD1614" w:rsidP="00A762C1">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bookmarkStart w:id="0" w:name="_Hlk524092260"/>
      <w:r w:rsidRPr="007E6F7C">
        <w:rPr>
          <w:rFonts w:ascii="Arial" w:eastAsia="Times New Roman" w:hAnsi="Arial" w:cs="Arial"/>
          <w:b/>
          <w:spacing w:val="-3"/>
          <w:szCs w:val="20"/>
        </w:rPr>
        <w:t>6</w:t>
      </w:r>
      <w:r w:rsidR="00A762C1" w:rsidRPr="007E6F7C">
        <w:rPr>
          <w:rFonts w:ascii="Arial" w:eastAsia="Times New Roman" w:hAnsi="Arial" w:cs="Arial"/>
          <w:b/>
          <w:spacing w:val="-3"/>
          <w:szCs w:val="20"/>
        </w:rPr>
        <w:t xml:space="preserve">. </w:t>
      </w:r>
      <w:r w:rsidR="00A762C1" w:rsidRPr="007E6F7C">
        <w:rPr>
          <w:rFonts w:ascii="Arial" w:eastAsia="Times New Roman" w:hAnsi="Arial" w:cs="Arial"/>
          <w:b/>
          <w:spacing w:val="-3"/>
          <w:szCs w:val="20"/>
        </w:rPr>
        <w:tab/>
        <w:t>CORRESPONDENCE</w:t>
      </w:r>
    </w:p>
    <w:bookmarkEnd w:id="0"/>
    <w:p w14:paraId="38A6A154" w14:textId="77777777" w:rsidR="00A762C1" w:rsidRPr="007E6F7C" w:rsidRDefault="00A762C1" w:rsidP="00A762C1">
      <w:pPr>
        <w:suppressAutoHyphens/>
        <w:spacing w:after="0" w:line="240" w:lineRule="auto"/>
        <w:jc w:val="both"/>
        <w:rPr>
          <w:rFonts w:ascii="Arial" w:eastAsia="Times New Roman" w:hAnsi="Arial" w:cs="Arial"/>
          <w:spacing w:val="-3"/>
          <w:szCs w:val="20"/>
        </w:rPr>
      </w:pPr>
    </w:p>
    <w:p w14:paraId="6B87E6E9" w14:textId="77777777" w:rsidR="00A762C1" w:rsidRPr="007E6F7C" w:rsidRDefault="00A762C1" w:rsidP="00A762C1">
      <w:pPr>
        <w:suppressAutoHyphens/>
        <w:spacing w:after="0" w:line="240" w:lineRule="auto"/>
        <w:jc w:val="both"/>
        <w:rPr>
          <w:rFonts w:ascii="Arial" w:eastAsia="Times New Roman" w:hAnsi="Arial" w:cs="Arial"/>
          <w:spacing w:val="-3"/>
          <w:szCs w:val="20"/>
        </w:rPr>
      </w:pPr>
      <w:r w:rsidRPr="007E6F7C">
        <w:rPr>
          <w:rFonts w:ascii="Arial" w:eastAsia="Times New Roman" w:hAnsi="Arial" w:cs="Arial"/>
          <w:spacing w:val="-3"/>
          <w:szCs w:val="20"/>
        </w:rPr>
        <w:t xml:space="preserve">All </w:t>
      </w:r>
      <w:r w:rsidRPr="007E6F7C">
        <w:rPr>
          <w:rFonts w:ascii="Arial" w:eastAsia="Times New Roman" w:hAnsi="Arial" w:cs="Arial"/>
          <w:b/>
          <w:bCs/>
          <w:spacing w:val="-3"/>
          <w:szCs w:val="20"/>
        </w:rPr>
        <w:t>general</w:t>
      </w:r>
      <w:r w:rsidRPr="007E6F7C">
        <w:rPr>
          <w:rFonts w:ascii="Arial" w:eastAsia="Times New Roman" w:hAnsi="Arial" w:cs="Arial"/>
          <w:spacing w:val="-3"/>
          <w:szCs w:val="20"/>
        </w:rPr>
        <w:t xml:space="preserve"> correspondence (including applications for studentships, annual and final reports, enquiries about conditions of tenure and all non-financial matters) should be addressed to the current Honorary Secretary of the Society:</w:t>
      </w:r>
    </w:p>
    <w:p w14:paraId="57B258DA" w14:textId="77777777" w:rsidR="00A762C1" w:rsidRPr="007E6F7C" w:rsidRDefault="00A762C1" w:rsidP="00A762C1">
      <w:pPr>
        <w:suppressAutoHyphens/>
        <w:spacing w:after="0" w:line="240" w:lineRule="auto"/>
        <w:ind w:left="1440" w:firstLine="720"/>
        <w:jc w:val="both"/>
        <w:rPr>
          <w:rFonts w:ascii="Arial" w:eastAsia="Times New Roman" w:hAnsi="Arial" w:cs="Arial"/>
          <w:spacing w:val="-3"/>
        </w:rPr>
      </w:pPr>
    </w:p>
    <w:p w14:paraId="700785B9" w14:textId="5FEA316A" w:rsidR="00A762C1" w:rsidRPr="007E6F7C" w:rsidRDefault="00B57DA1" w:rsidP="00A762C1">
      <w:pPr>
        <w:suppressAutoHyphens/>
        <w:spacing w:after="0" w:line="240" w:lineRule="auto"/>
        <w:ind w:left="284"/>
        <w:jc w:val="both"/>
        <w:rPr>
          <w:rFonts w:ascii="Arial" w:eastAsia="Times New Roman" w:hAnsi="Arial" w:cs="Arial"/>
          <w:spacing w:val="-3"/>
        </w:rPr>
      </w:pPr>
      <w:r w:rsidRPr="007E6F7C">
        <w:rPr>
          <w:rFonts w:ascii="Arial" w:eastAsia="Times New Roman" w:hAnsi="Arial" w:cs="Arial"/>
          <w:spacing w:val="-3"/>
        </w:rPr>
        <w:t>Professor</w:t>
      </w:r>
      <w:r w:rsidR="003970BA" w:rsidRPr="007E6F7C">
        <w:rPr>
          <w:rFonts w:ascii="Arial" w:eastAsia="Times New Roman" w:hAnsi="Arial" w:cs="Arial"/>
          <w:spacing w:val="-3"/>
        </w:rPr>
        <w:t xml:space="preserve"> Joanna Matthan</w:t>
      </w:r>
    </w:p>
    <w:p w14:paraId="6BA204F0" w14:textId="77777777" w:rsidR="00A762C1" w:rsidRPr="007E6F7C" w:rsidRDefault="00A762C1" w:rsidP="00A762C1">
      <w:pPr>
        <w:suppressAutoHyphens/>
        <w:spacing w:after="0" w:line="240" w:lineRule="auto"/>
        <w:ind w:left="284"/>
        <w:jc w:val="both"/>
        <w:rPr>
          <w:rFonts w:ascii="Arial" w:eastAsia="Times New Roman" w:hAnsi="Arial" w:cs="Arial"/>
          <w:spacing w:val="-3"/>
        </w:rPr>
      </w:pPr>
      <w:r w:rsidRPr="007E6F7C">
        <w:rPr>
          <w:rFonts w:ascii="Arial" w:eastAsia="Times New Roman" w:hAnsi="Arial" w:cs="Arial"/>
          <w:spacing w:val="-3"/>
        </w:rPr>
        <w:t>Honorary Secretary</w:t>
      </w:r>
    </w:p>
    <w:p w14:paraId="41A45968" w14:textId="77777777" w:rsidR="00A762C1" w:rsidRPr="007E6F7C" w:rsidRDefault="00A762C1" w:rsidP="00A762C1">
      <w:pPr>
        <w:suppressAutoHyphens/>
        <w:spacing w:after="0" w:line="240" w:lineRule="auto"/>
        <w:ind w:left="284"/>
        <w:jc w:val="both"/>
        <w:rPr>
          <w:rFonts w:ascii="Arial" w:eastAsia="Times New Roman" w:hAnsi="Arial" w:cs="Arial"/>
          <w:spacing w:val="-3"/>
        </w:rPr>
      </w:pPr>
      <w:r w:rsidRPr="007E6F7C">
        <w:rPr>
          <w:rFonts w:ascii="Arial" w:eastAsia="Times New Roman" w:hAnsi="Arial" w:cs="Arial"/>
          <w:spacing w:val="-3"/>
        </w:rPr>
        <w:t>c/o Mary-Anne Piggott</w:t>
      </w:r>
    </w:p>
    <w:p w14:paraId="5906CC1D" w14:textId="77777777" w:rsidR="00A762C1" w:rsidRPr="007E6F7C" w:rsidRDefault="00A762C1" w:rsidP="00A762C1">
      <w:pPr>
        <w:suppressAutoHyphens/>
        <w:spacing w:after="0" w:line="240" w:lineRule="auto"/>
        <w:ind w:left="284"/>
        <w:jc w:val="both"/>
        <w:rPr>
          <w:rFonts w:ascii="Arial" w:eastAsia="Times New Roman" w:hAnsi="Arial" w:cs="Arial"/>
          <w:spacing w:val="-3"/>
        </w:rPr>
      </w:pPr>
      <w:r w:rsidRPr="007E6F7C">
        <w:rPr>
          <w:rFonts w:ascii="Arial" w:eastAsia="Times New Roman" w:hAnsi="Arial" w:cs="Arial"/>
          <w:spacing w:val="-3"/>
        </w:rPr>
        <w:t>Executive Administrator</w:t>
      </w:r>
    </w:p>
    <w:p w14:paraId="74D14C80" w14:textId="77777777" w:rsidR="00A762C1" w:rsidRPr="007E6F7C" w:rsidRDefault="00A762C1" w:rsidP="00A762C1">
      <w:pPr>
        <w:suppressAutoHyphens/>
        <w:spacing w:after="0" w:line="240" w:lineRule="auto"/>
        <w:ind w:left="284"/>
        <w:jc w:val="both"/>
        <w:rPr>
          <w:rFonts w:ascii="Arial" w:eastAsia="Times New Roman" w:hAnsi="Arial" w:cs="Arial"/>
          <w:spacing w:val="-3"/>
        </w:rPr>
      </w:pPr>
      <w:r w:rsidRPr="007E6F7C">
        <w:rPr>
          <w:rFonts w:ascii="Arial" w:eastAsia="Times New Roman" w:hAnsi="Arial" w:cs="Arial"/>
          <w:spacing w:val="-3"/>
        </w:rPr>
        <w:t xml:space="preserve">Anatomical Society </w:t>
      </w:r>
    </w:p>
    <w:p w14:paraId="1C70ADC8" w14:textId="77777777" w:rsidR="00A762C1" w:rsidRPr="007E6F7C" w:rsidRDefault="00A762C1" w:rsidP="00A762C1">
      <w:pPr>
        <w:suppressAutoHyphens/>
        <w:spacing w:after="0" w:line="240" w:lineRule="auto"/>
        <w:ind w:left="284"/>
        <w:jc w:val="both"/>
        <w:rPr>
          <w:rFonts w:ascii="Arial" w:eastAsia="Times New Roman" w:hAnsi="Arial" w:cs="Arial"/>
          <w:spacing w:val="-3"/>
        </w:rPr>
      </w:pPr>
      <w:r w:rsidRPr="007E6F7C">
        <w:rPr>
          <w:rFonts w:ascii="Arial" w:eastAsia="Times New Roman" w:hAnsi="Arial" w:cs="Arial"/>
          <w:spacing w:val="-3"/>
        </w:rPr>
        <w:t>c/o Department of Anatomy and Human Sciences</w:t>
      </w:r>
    </w:p>
    <w:p w14:paraId="29C79F0F" w14:textId="77777777" w:rsidR="00A762C1" w:rsidRPr="007E6F7C" w:rsidRDefault="00A762C1" w:rsidP="00A762C1">
      <w:pPr>
        <w:suppressAutoHyphens/>
        <w:spacing w:after="0" w:line="240" w:lineRule="auto"/>
        <w:ind w:left="284"/>
        <w:jc w:val="both"/>
        <w:rPr>
          <w:rFonts w:ascii="Arial" w:eastAsia="Times New Roman" w:hAnsi="Arial" w:cs="Arial"/>
          <w:spacing w:val="-3"/>
        </w:rPr>
      </w:pPr>
      <w:r w:rsidRPr="007E6F7C">
        <w:rPr>
          <w:rFonts w:ascii="Arial" w:eastAsia="Times New Roman" w:hAnsi="Arial" w:cs="Arial"/>
          <w:spacing w:val="-3"/>
        </w:rPr>
        <w:t>King’s College (Guy’s Campus)</w:t>
      </w:r>
    </w:p>
    <w:p w14:paraId="6A2DCE46" w14:textId="77777777" w:rsidR="00A762C1" w:rsidRPr="007E6F7C" w:rsidRDefault="00A762C1" w:rsidP="00A762C1">
      <w:pPr>
        <w:suppressAutoHyphens/>
        <w:spacing w:after="0" w:line="240" w:lineRule="auto"/>
        <w:ind w:left="284"/>
        <w:jc w:val="both"/>
        <w:rPr>
          <w:rFonts w:ascii="Arial" w:eastAsia="Times New Roman" w:hAnsi="Arial" w:cs="Arial"/>
          <w:spacing w:val="-3"/>
        </w:rPr>
      </w:pPr>
      <w:r w:rsidRPr="007E6F7C">
        <w:rPr>
          <w:rFonts w:ascii="Arial" w:eastAsia="Times New Roman" w:hAnsi="Arial" w:cs="Arial"/>
          <w:spacing w:val="-3"/>
        </w:rPr>
        <w:t xml:space="preserve">Room </w:t>
      </w:r>
      <w:r w:rsidR="00F6305A" w:rsidRPr="007E6F7C">
        <w:rPr>
          <w:rFonts w:ascii="Arial" w:eastAsia="Times New Roman" w:hAnsi="Arial" w:cs="Arial"/>
          <w:spacing w:val="-3"/>
        </w:rPr>
        <w:t>HB4.2N</w:t>
      </w:r>
      <w:r w:rsidRPr="007E6F7C">
        <w:rPr>
          <w:rFonts w:ascii="Arial" w:eastAsia="Times New Roman" w:hAnsi="Arial" w:cs="Arial"/>
          <w:spacing w:val="-3"/>
        </w:rPr>
        <w:t xml:space="preserve"> Hodgkin Building</w:t>
      </w:r>
    </w:p>
    <w:p w14:paraId="7A4F4CBC" w14:textId="77777777" w:rsidR="00A762C1" w:rsidRPr="007E6F7C" w:rsidRDefault="00A762C1" w:rsidP="00A762C1">
      <w:pPr>
        <w:suppressAutoHyphens/>
        <w:spacing w:after="0" w:line="240" w:lineRule="auto"/>
        <w:ind w:left="284"/>
        <w:jc w:val="both"/>
        <w:rPr>
          <w:rFonts w:ascii="Arial" w:eastAsia="Times New Roman" w:hAnsi="Arial" w:cs="Arial"/>
          <w:spacing w:val="-3"/>
        </w:rPr>
      </w:pPr>
      <w:r w:rsidRPr="007E6F7C">
        <w:rPr>
          <w:rFonts w:ascii="Arial" w:eastAsia="Times New Roman" w:hAnsi="Arial" w:cs="Arial"/>
          <w:spacing w:val="-3"/>
        </w:rPr>
        <w:t>London, SE1 1UL</w:t>
      </w:r>
    </w:p>
    <w:p w14:paraId="4F3FCB6C" w14:textId="77777777" w:rsidR="00A762C1" w:rsidRPr="007E6F7C" w:rsidRDefault="00A762C1" w:rsidP="00A762C1">
      <w:pPr>
        <w:suppressAutoHyphens/>
        <w:spacing w:after="0" w:line="240" w:lineRule="auto"/>
        <w:ind w:left="284"/>
        <w:jc w:val="both"/>
        <w:rPr>
          <w:rFonts w:ascii="Arial" w:eastAsia="Times New Roman" w:hAnsi="Arial" w:cs="Arial"/>
          <w:spacing w:val="-3"/>
        </w:rPr>
      </w:pPr>
      <w:r w:rsidRPr="007E6F7C">
        <w:rPr>
          <w:rFonts w:ascii="Arial" w:eastAsia="Times New Roman" w:hAnsi="Arial" w:cs="Arial"/>
          <w:spacing w:val="-3"/>
          <w:u w:val="single"/>
        </w:rPr>
        <w:t>E-Mail</w:t>
      </w:r>
      <w:r w:rsidRPr="007E6F7C">
        <w:rPr>
          <w:rFonts w:ascii="Arial" w:eastAsia="Times New Roman" w:hAnsi="Arial" w:cs="Arial"/>
          <w:spacing w:val="-3"/>
        </w:rPr>
        <w:t>: maryanne.piggott@kcl.ac.uk</w:t>
      </w:r>
    </w:p>
    <w:p w14:paraId="5D6BC347" w14:textId="77777777" w:rsidR="00A762C1" w:rsidRPr="007E6F7C" w:rsidRDefault="00A762C1" w:rsidP="00A762C1">
      <w:pPr>
        <w:suppressAutoHyphens/>
        <w:spacing w:after="0" w:line="240" w:lineRule="auto"/>
        <w:jc w:val="both"/>
        <w:rPr>
          <w:rFonts w:ascii="Arial" w:eastAsia="Times New Roman" w:hAnsi="Arial" w:cs="Arial"/>
          <w:spacing w:val="-3"/>
        </w:rPr>
      </w:pPr>
    </w:p>
    <w:p w14:paraId="0A2F5ADB" w14:textId="77777777" w:rsidR="00A762C1" w:rsidRPr="007E6F7C" w:rsidRDefault="00A762C1" w:rsidP="00A762C1">
      <w:pPr>
        <w:spacing w:after="0" w:line="240" w:lineRule="auto"/>
        <w:jc w:val="both"/>
        <w:rPr>
          <w:rFonts w:ascii="Arial" w:eastAsia="Times New Roman" w:hAnsi="Arial" w:cs="Arial"/>
          <w:spacing w:val="-3"/>
        </w:rPr>
      </w:pPr>
      <w:r w:rsidRPr="007E6F7C">
        <w:rPr>
          <w:rFonts w:ascii="Arial" w:eastAsia="Times New Roman" w:hAnsi="Arial" w:cs="Arial"/>
          <w:spacing w:val="-3"/>
        </w:rPr>
        <w:t xml:space="preserve">All correspondence on </w:t>
      </w:r>
      <w:r w:rsidRPr="007E6F7C">
        <w:rPr>
          <w:rFonts w:ascii="Arial" w:eastAsia="Times New Roman" w:hAnsi="Arial" w:cs="Arial"/>
          <w:b/>
          <w:spacing w:val="-3"/>
        </w:rPr>
        <w:t xml:space="preserve">financial matters </w:t>
      </w:r>
      <w:r w:rsidRPr="007E6F7C">
        <w:rPr>
          <w:rFonts w:ascii="Arial" w:eastAsia="Times New Roman" w:hAnsi="Arial" w:cs="Arial"/>
          <w:spacing w:val="-3"/>
        </w:rPr>
        <w:t>(including invoices for stipend and fees from University Finance Officers, and requests for travel or conference expenses) should be addressed to the Honorary Treasurer of the Society:</w:t>
      </w:r>
      <w:r w:rsidRPr="007E6F7C">
        <w:rPr>
          <w:rFonts w:ascii="Arial" w:eastAsia="Times New Roman" w:hAnsi="Arial" w:cs="Arial"/>
          <w:spacing w:val="-3"/>
        </w:rPr>
        <w:tab/>
      </w:r>
    </w:p>
    <w:p w14:paraId="55BD31CA" w14:textId="77777777" w:rsidR="00A762C1" w:rsidRPr="007E6F7C" w:rsidRDefault="00A762C1" w:rsidP="00A762C1">
      <w:pPr>
        <w:spacing w:after="0" w:line="240" w:lineRule="auto"/>
        <w:jc w:val="both"/>
        <w:rPr>
          <w:rFonts w:ascii="Arial" w:eastAsia="Times New Roman" w:hAnsi="Arial" w:cs="Arial"/>
          <w:lang w:val="en-US"/>
        </w:rPr>
      </w:pPr>
    </w:p>
    <w:p w14:paraId="791E6040" w14:textId="77777777" w:rsidR="00C33802" w:rsidRPr="007E6F7C" w:rsidRDefault="00C33802" w:rsidP="00C33802">
      <w:pPr>
        <w:spacing w:after="0" w:line="240" w:lineRule="auto"/>
        <w:ind w:firstLine="426"/>
        <w:rPr>
          <w:rFonts w:ascii="Arial" w:hAnsi="Arial" w:cs="Arial"/>
        </w:rPr>
      </w:pPr>
      <w:r w:rsidRPr="007E6F7C">
        <w:rPr>
          <w:rFonts w:ascii="Arial" w:hAnsi="Arial" w:cs="Arial"/>
        </w:rPr>
        <w:t>Professor Kieran McDermott</w:t>
      </w:r>
    </w:p>
    <w:p w14:paraId="1D5F67DF" w14:textId="6509DDDB" w:rsidR="00C33802" w:rsidRPr="007E6F7C" w:rsidRDefault="00C33802" w:rsidP="00C33802">
      <w:pPr>
        <w:spacing w:after="0" w:line="240" w:lineRule="auto"/>
        <w:ind w:firstLine="426"/>
        <w:rPr>
          <w:rFonts w:ascii="Arial" w:hAnsi="Arial" w:cs="Arial"/>
        </w:rPr>
      </w:pPr>
      <w:r w:rsidRPr="007E6F7C">
        <w:rPr>
          <w:rFonts w:ascii="Arial" w:hAnsi="Arial" w:cs="Arial"/>
        </w:rPr>
        <w:t xml:space="preserve">Honorary </w:t>
      </w:r>
      <w:r w:rsidR="00AF43CE" w:rsidRPr="007E6F7C">
        <w:rPr>
          <w:rFonts w:ascii="Arial" w:hAnsi="Arial" w:cs="Arial"/>
        </w:rPr>
        <w:t>T</w:t>
      </w:r>
      <w:r w:rsidRPr="007E6F7C">
        <w:rPr>
          <w:rFonts w:ascii="Arial" w:hAnsi="Arial" w:cs="Arial"/>
        </w:rPr>
        <w:t>reasurer Anatomical Society</w:t>
      </w:r>
    </w:p>
    <w:p w14:paraId="702089C9" w14:textId="75C230CF" w:rsidR="00C33802" w:rsidRPr="007E6F7C" w:rsidRDefault="00304356" w:rsidP="00C33802">
      <w:pPr>
        <w:spacing w:after="0" w:line="240" w:lineRule="auto"/>
        <w:ind w:firstLine="426"/>
        <w:rPr>
          <w:rFonts w:ascii="Arial" w:hAnsi="Arial" w:cs="Arial"/>
        </w:rPr>
      </w:pPr>
      <w:r w:rsidRPr="007E6F7C">
        <w:rPr>
          <w:rFonts w:ascii="Arial" w:hAnsi="Arial" w:cs="Arial"/>
        </w:rPr>
        <w:t>School of Medicine</w:t>
      </w:r>
    </w:p>
    <w:p w14:paraId="2B52D191" w14:textId="77777777" w:rsidR="00C33802" w:rsidRPr="007E6F7C" w:rsidRDefault="00C33802" w:rsidP="00C33802">
      <w:pPr>
        <w:spacing w:after="0" w:line="240" w:lineRule="auto"/>
        <w:ind w:firstLine="426"/>
        <w:rPr>
          <w:rFonts w:ascii="Arial" w:hAnsi="Arial" w:cs="Arial"/>
        </w:rPr>
      </w:pPr>
      <w:r w:rsidRPr="007E6F7C">
        <w:rPr>
          <w:rFonts w:ascii="Arial" w:hAnsi="Arial" w:cs="Arial"/>
        </w:rPr>
        <w:t>Rm3-008</w:t>
      </w:r>
    </w:p>
    <w:p w14:paraId="233E70BC" w14:textId="77777777" w:rsidR="00C33802" w:rsidRPr="007E6F7C" w:rsidRDefault="00C33802" w:rsidP="00C33802">
      <w:pPr>
        <w:spacing w:after="0" w:line="240" w:lineRule="auto"/>
        <w:ind w:firstLine="426"/>
        <w:rPr>
          <w:rFonts w:ascii="Arial" w:hAnsi="Arial" w:cs="Arial"/>
        </w:rPr>
      </w:pPr>
      <w:r w:rsidRPr="007E6F7C">
        <w:rPr>
          <w:rFonts w:ascii="Arial" w:hAnsi="Arial" w:cs="Arial"/>
        </w:rPr>
        <w:t>University of Limerick</w:t>
      </w:r>
    </w:p>
    <w:p w14:paraId="2D779398" w14:textId="77777777" w:rsidR="00C33802" w:rsidRPr="007E6F7C" w:rsidRDefault="00C33802" w:rsidP="00C33802">
      <w:pPr>
        <w:spacing w:after="0" w:line="240" w:lineRule="auto"/>
        <w:ind w:firstLine="426"/>
        <w:rPr>
          <w:rFonts w:ascii="Arial" w:hAnsi="Arial" w:cs="Arial"/>
        </w:rPr>
      </w:pPr>
      <w:r w:rsidRPr="007E6F7C">
        <w:rPr>
          <w:rFonts w:ascii="Arial" w:hAnsi="Arial" w:cs="Arial"/>
        </w:rPr>
        <w:t>Limerick V94 T9PX</w:t>
      </w:r>
    </w:p>
    <w:p w14:paraId="5F660A01" w14:textId="77777777" w:rsidR="00C33802" w:rsidRPr="007E6F7C" w:rsidRDefault="00C33802" w:rsidP="00C33802">
      <w:pPr>
        <w:spacing w:after="0" w:line="240" w:lineRule="auto"/>
        <w:ind w:firstLine="426"/>
        <w:rPr>
          <w:rFonts w:ascii="Arial" w:hAnsi="Arial" w:cs="Arial"/>
        </w:rPr>
      </w:pPr>
      <w:r w:rsidRPr="007E6F7C">
        <w:rPr>
          <w:rFonts w:ascii="Arial" w:hAnsi="Arial" w:cs="Arial"/>
        </w:rPr>
        <w:t>Ireland</w:t>
      </w:r>
    </w:p>
    <w:p w14:paraId="689AB5C2" w14:textId="7E29881C" w:rsidR="00C33802" w:rsidRPr="007E6F7C" w:rsidRDefault="00C33802" w:rsidP="00C33802">
      <w:pPr>
        <w:ind w:firstLine="426"/>
        <w:rPr>
          <w:rFonts w:ascii="Arial" w:hAnsi="Arial" w:cs="Arial"/>
        </w:rPr>
      </w:pPr>
      <w:r w:rsidRPr="007E6F7C">
        <w:rPr>
          <w:rFonts w:ascii="Arial" w:hAnsi="Arial" w:cs="Arial"/>
        </w:rPr>
        <w:t xml:space="preserve">E-Mail: </w:t>
      </w:r>
      <w:hyperlink r:id="rId9" w:history="1">
        <w:r w:rsidRPr="007E6F7C">
          <w:rPr>
            <w:rStyle w:val="Hyperlink"/>
            <w:rFonts w:ascii="Arial" w:hAnsi="Arial" w:cs="Arial"/>
            <w:color w:val="auto"/>
          </w:rPr>
          <w:t>Kieran.mcdermott@ul.ie</w:t>
        </w:r>
      </w:hyperlink>
    </w:p>
    <w:p w14:paraId="1D75D1FA" w14:textId="77777777" w:rsidR="00F0358E" w:rsidRPr="007E6F7C" w:rsidRDefault="00F0358E" w:rsidP="00A762C1">
      <w:pPr>
        <w:spacing w:after="0" w:line="240" w:lineRule="auto"/>
        <w:ind w:left="284"/>
        <w:jc w:val="both"/>
        <w:rPr>
          <w:rFonts w:ascii="Arial" w:eastAsia="Times New Roman" w:hAnsi="Arial" w:cs="Arial"/>
          <w:lang w:val="en-US"/>
        </w:rPr>
      </w:pPr>
    </w:p>
    <w:p w14:paraId="4C05289B" w14:textId="77777777" w:rsidR="00A762C1" w:rsidRPr="007E6F7C" w:rsidRDefault="00A762C1" w:rsidP="00A762C1">
      <w:pPr>
        <w:suppressAutoHyphens/>
        <w:spacing w:after="0" w:line="240" w:lineRule="auto"/>
        <w:jc w:val="both"/>
        <w:rPr>
          <w:rFonts w:ascii="Arial" w:eastAsia="Times New Roman" w:hAnsi="Arial" w:cs="Arial"/>
          <w:b/>
          <w:spacing w:val="-3"/>
        </w:rPr>
      </w:pPr>
      <w:r w:rsidRPr="007E6F7C">
        <w:rPr>
          <w:rFonts w:ascii="Arial" w:eastAsia="Times New Roman" w:hAnsi="Arial" w:cs="Arial"/>
          <w:b/>
          <w:spacing w:val="-3"/>
        </w:rPr>
        <w:t xml:space="preserve">Finance Departments should note that the President and Honorary Treasurer of the Society are the only officers authorised to make all decisions regarding studentships. </w:t>
      </w:r>
    </w:p>
    <w:p w14:paraId="7CF39267" w14:textId="77777777" w:rsidR="00A762C1" w:rsidRPr="007E6F7C" w:rsidRDefault="00A762C1" w:rsidP="00A762C1">
      <w:pPr>
        <w:suppressAutoHyphens/>
        <w:spacing w:after="0" w:line="240" w:lineRule="auto"/>
        <w:rPr>
          <w:rFonts w:ascii="Times New Roman" w:eastAsia="Times New Roman" w:hAnsi="Times New Roman" w:cs="Times New Roman"/>
          <w:sz w:val="20"/>
          <w:szCs w:val="20"/>
        </w:rPr>
      </w:pPr>
    </w:p>
    <w:p w14:paraId="2744804A" w14:textId="76F40761" w:rsidR="00A354D7" w:rsidRPr="007E6F7C" w:rsidRDefault="00A762C1" w:rsidP="00A762C1">
      <w:pPr>
        <w:suppressAutoHyphens/>
        <w:spacing w:after="0" w:line="240" w:lineRule="auto"/>
        <w:rPr>
          <w:i/>
          <w:iCs/>
        </w:rPr>
      </w:pPr>
      <w:r w:rsidRPr="007E6F7C">
        <w:rPr>
          <w:rFonts w:ascii="Times New Roman" w:eastAsia="Times New Roman" w:hAnsi="Times New Roman" w:cs="Times New Roman"/>
          <w:i/>
          <w:iCs/>
          <w:sz w:val="20"/>
          <w:szCs w:val="20"/>
        </w:rPr>
        <w:t>File:</w:t>
      </w:r>
      <w:r w:rsidR="005601FF" w:rsidRPr="007E6F7C">
        <w:rPr>
          <w:rFonts w:ascii="Times New Roman" w:eastAsia="Times New Roman" w:hAnsi="Times New Roman" w:cs="Times New Roman"/>
          <w:i/>
          <w:iCs/>
          <w:sz w:val="20"/>
          <w:szCs w:val="20"/>
        </w:rPr>
        <w:t xml:space="preserve"> </w:t>
      </w:r>
      <w:r w:rsidR="00BE6779" w:rsidRPr="007E6F7C">
        <w:rPr>
          <w:rFonts w:ascii="Times New Roman" w:eastAsia="Times New Roman" w:hAnsi="Times New Roman" w:cs="Times New Roman"/>
          <w:i/>
          <w:iCs/>
          <w:sz w:val="20"/>
          <w:szCs w:val="20"/>
        </w:rPr>
        <w:t xml:space="preserve">Research </w:t>
      </w:r>
      <w:r w:rsidRPr="007E6F7C">
        <w:rPr>
          <w:rFonts w:ascii="Times New Roman" w:eastAsia="Times New Roman" w:hAnsi="Times New Roman" w:cs="Times New Roman"/>
          <w:i/>
          <w:iCs/>
          <w:sz w:val="20"/>
          <w:szCs w:val="20"/>
        </w:rPr>
        <w:t>Studentship</w:t>
      </w:r>
      <w:r w:rsidR="000B2337" w:rsidRPr="007E6F7C">
        <w:rPr>
          <w:rFonts w:ascii="Times New Roman" w:eastAsia="Times New Roman" w:hAnsi="Times New Roman" w:cs="Times New Roman"/>
          <w:i/>
          <w:iCs/>
          <w:sz w:val="20"/>
          <w:szCs w:val="20"/>
        </w:rPr>
        <w:t xml:space="preserve"> </w:t>
      </w:r>
      <w:r w:rsidRPr="007E6F7C">
        <w:rPr>
          <w:rFonts w:ascii="Times New Roman" w:eastAsia="Times New Roman" w:hAnsi="Times New Roman" w:cs="Times New Roman"/>
          <w:i/>
          <w:iCs/>
          <w:sz w:val="20"/>
          <w:szCs w:val="20"/>
        </w:rPr>
        <w:t>Information</w:t>
      </w:r>
      <w:r w:rsidR="000B2337" w:rsidRPr="007E6F7C">
        <w:rPr>
          <w:rFonts w:ascii="Times New Roman" w:eastAsia="Times New Roman" w:hAnsi="Times New Roman" w:cs="Times New Roman"/>
          <w:i/>
          <w:iCs/>
          <w:sz w:val="20"/>
          <w:szCs w:val="20"/>
        </w:rPr>
        <w:t xml:space="preserve"> </w:t>
      </w:r>
      <w:r w:rsidRPr="007E6F7C">
        <w:rPr>
          <w:rFonts w:ascii="Times New Roman" w:eastAsia="Times New Roman" w:hAnsi="Times New Roman" w:cs="Times New Roman"/>
          <w:i/>
          <w:iCs/>
          <w:sz w:val="20"/>
          <w:szCs w:val="20"/>
        </w:rPr>
        <w:t>and</w:t>
      </w:r>
      <w:r w:rsidR="000B2337" w:rsidRPr="007E6F7C">
        <w:rPr>
          <w:rFonts w:ascii="Times New Roman" w:eastAsia="Times New Roman" w:hAnsi="Times New Roman" w:cs="Times New Roman"/>
          <w:i/>
          <w:iCs/>
          <w:sz w:val="20"/>
          <w:szCs w:val="20"/>
        </w:rPr>
        <w:t xml:space="preserve"> </w:t>
      </w:r>
      <w:r w:rsidRPr="007E6F7C">
        <w:rPr>
          <w:rFonts w:ascii="Times New Roman" w:eastAsia="Times New Roman" w:hAnsi="Times New Roman" w:cs="Times New Roman"/>
          <w:i/>
          <w:iCs/>
          <w:sz w:val="20"/>
          <w:szCs w:val="20"/>
        </w:rPr>
        <w:t>Conditions</w:t>
      </w:r>
      <w:r w:rsidR="000B2337" w:rsidRPr="007E6F7C">
        <w:rPr>
          <w:rFonts w:ascii="Times New Roman" w:eastAsia="Times New Roman" w:hAnsi="Times New Roman" w:cs="Times New Roman"/>
          <w:i/>
          <w:iCs/>
          <w:sz w:val="20"/>
          <w:szCs w:val="20"/>
        </w:rPr>
        <w:t xml:space="preserve"> </w:t>
      </w:r>
      <w:r w:rsidR="0056324F" w:rsidRPr="007E6F7C">
        <w:rPr>
          <w:rFonts w:ascii="Times New Roman" w:eastAsia="Times New Roman" w:hAnsi="Times New Roman" w:cs="Times New Roman"/>
          <w:i/>
          <w:iCs/>
          <w:sz w:val="20"/>
          <w:szCs w:val="20"/>
        </w:rPr>
        <w:t>202</w:t>
      </w:r>
      <w:r w:rsidR="000B2337" w:rsidRPr="007E6F7C">
        <w:rPr>
          <w:rFonts w:ascii="Times New Roman" w:eastAsia="Times New Roman" w:hAnsi="Times New Roman" w:cs="Times New Roman"/>
          <w:i/>
          <w:iCs/>
          <w:sz w:val="20"/>
          <w:szCs w:val="20"/>
        </w:rPr>
        <w:t>4</w:t>
      </w:r>
      <w:r w:rsidR="009079A9" w:rsidRPr="007E6F7C">
        <w:rPr>
          <w:rFonts w:ascii="Times New Roman" w:eastAsia="Times New Roman" w:hAnsi="Times New Roman" w:cs="Times New Roman"/>
          <w:i/>
          <w:iCs/>
          <w:sz w:val="20"/>
          <w:szCs w:val="20"/>
        </w:rPr>
        <w:t>25</w:t>
      </w:r>
      <w:r w:rsidR="003970BA" w:rsidRPr="007E6F7C">
        <w:rPr>
          <w:rFonts w:ascii="Times New Roman" w:eastAsia="Times New Roman" w:hAnsi="Times New Roman" w:cs="Times New Roman"/>
          <w:i/>
          <w:iCs/>
          <w:sz w:val="20"/>
          <w:szCs w:val="20"/>
        </w:rPr>
        <w:t xml:space="preserve"> </w:t>
      </w:r>
      <w:r w:rsidR="00C05587" w:rsidRPr="007E6F7C">
        <w:rPr>
          <w:rFonts w:ascii="Times New Roman" w:eastAsia="Times New Roman" w:hAnsi="Times New Roman" w:cs="Times New Roman"/>
          <w:i/>
          <w:iCs/>
          <w:sz w:val="20"/>
          <w:szCs w:val="20"/>
        </w:rPr>
        <w:t>v</w:t>
      </w:r>
      <w:r w:rsidR="007E6F7C">
        <w:rPr>
          <w:rFonts w:ascii="Times New Roman" w:eastAsia="Times New Roman" w:hAnsi="Times New Roman" w:cs="Times New Roman"/>
          <w:i/>
          <w:iCs/>
          <w:sz w:val="20"/>
          <w:szCs w:val="20"/>
        </w:rPr>
        <w:t>8</w:t>
      </w:r>
      <w:r w:rsidR="00E158DB" w:rsidRPr="007E6F7C">
        <w:rPr>
          <w:rFonts w:ascii="Times New Roman" w:eastAsia="Times New Roman" w:hAnsi="Times New Roman" w:cs="Times New Roman"/>
          <w:i/>
          <w:iCs/>
          <w:sz w:val="20"/>
          <w:szCs w:val="20"/>
        </w:rPr>
        <w:t xml:space="preserve"> </w:t>
      </w:r>
      <w:r w:rsidR="007E6F7C">
        <w:rPr>
          <w:rFonts w:ascii="Times New Roman" w:eastAsia="Times New Roman" w:hAnsi="Times New Roman" w:cs="Times New Roman"/>
          <w:i/>
          <w:iCs/>
          <w:sz w:val="20"/>
          <w:szCs w:val="20"/>
        </w:rPr>
        <w:t>201224</w:t>
      </w:r>
    </w:p>
    <w:sectPr w:rsidR="00A354D7" w:rsidRPr="007E6F7C" w:rsidSect="0019110E">
      <w:headerReference w:type="even" r:id="rId10"/>
      <w:headerReference w:type="default" r:id="rId11"/>
      <w:footerReference w:type="even" r:id="rId12"/>
      <w:footerReference w:type="default" r:id="rId13"/>
      <w:headerReference w:type="first" r:id="rId14"/>
      <w:footerReference w:type="first" r:id="rId15"/>
      <w:pgSz w:w="11907" w:h="16840" w:code="9"/>
      <w:pgMar w:top="680" w:right="1275" w:bottom="680" w:left="1418"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4B0A9" w14:textId="77777777" w:rsidR="001F7D51" w:rsidRDefault="001F7D51">
      <w:pPr>
        <w:spacing w:after="0" w:line="240" w:lineRule="auto"/>
      </w:pPr>
      <w:r>
        <w:separator/>
      </w:r>
    </w:p>
  </w:endnote>
  <w:endnote w:type="continuationSeparator" w:id="0">
    <w:p w14:paraId="020E4C00" w14:textId="77777777" w:rsidR="001F7D51" w:rsidRDefault="001F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AAE66" w14:textId="77777777" w:rsidR="004076BC" w:rsidRDefault="009A1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E154FF" w14:textId="77777777" w:rsidR="004076BC" w:rsidRDefault="004076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E75B" w14:textId="77777777" w:rsidR="004076BC" w:rsidRPr="007B4949" w:rsidRDefault="009A1E73">
    <w:pPr>
      <w:pStyle w:val="Footer"/>
      <w:rPr>
        <w:rFonts w:ascii="Calibri" w:hAnsi="Calibri"/>
        <w:sz w:val="16"/>
        <w:szCs w:val="16"/>
      </w:rPr>
    </w:pPr>
    <w:r>
      <w:rPr>
        <w:rFonts w:ascii="Calibri" w:hAnsi="Calibri"/>
        <w:sz w:val="16"/>
        <w:szCs w:val="16"/>
      </w:rPr>
      <w:tab/>
    </w:r>
    <w:r w:rsidRPr="007B4949">
      <w:rPr>
        <w:rFonts w:ascii="Calibri" w:hAnsi="Calibri"/>
        <w:sz w:val="16"/>
        <w:szCs w:val="16"/>
      </w:rPr>
      <w:t>A registered Charity No: 290469 and Limited Company Registered in England and Wales No: 1848115</w:t>
    </w:r>
  </w:p>
  <w:p w14:paraId="45459587" w14:textId="77777777" w:rsidR="004076BC" w:rsidRPr="000B0220" w:rsidRDefault="009A1E73" w:rsidP="003A30E3">
    <w:pPr>
      <w:pStyle w:val="Footer"/>
    </w:pPr>
    <w:r w:rsidRPr="007B4949">
      <w:rPr>
        <w:rFonts w:ascii="Calibri" w:hAnsi="Calibri"/>
        <w:sz w:val="16"/>
        <w:szCs w:val="16"/>
      </w:rPr>
      <w:t xml:space="preserve">                            </w:t>
    </w:r>
    <w:r>
      <w:rPr>
        <w:rFonts w:ascii="Calibri" w:hAnsi="Calibri"/>
        <w:sz w:val="16"/>
        <w:szCs w:val="16"/>
      </w:rPr>
      <w:tab/>
    </w:r>
    <w:r w:rsidRPr="007B4949">
      <w:rPr>
        <w:rFonts w:ascii="Calibri" w:hAnsi="Calibri"/>
        <w:sz w:val="16"/>
        <w:szCs w:val="16"/>
      </w:rPr>
      <w:t xml:space="preserve">Registered Office </w:t>
    </w:r>
    <w:r w:rsidR="00F647CB">
      <w:rPr>
        <w:rFonts w:ascii="Calibri" w:hAnsi="Calibri"/>
        <w:sz w:val="16"/>
        <w:szCs w:val="16"/>
      </w:rPr>
      <w:t>10 Queen Street Place, London, EC4R 1AG.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C1803" w14:textId="77777777" w:rsidR="00383D7A" w:rsidRDefault="00383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6AD97" w14:textId="77777777" w:rsidR="001F7D51" w:rsidRDefault="001F7D51">
      <w:pPr>
        <w:spacing w:after="0" w:line="240" w:lineRule="auto"/>
      </w:pPr>
      <w:r>
        <w:separator/>
      </w:r>
    </w:p>
  </w:footnote>
  <w:footnote w:type="continuationSeparator" w:id="0">
    <w:p w14:paraId="710C7AEA" w14:textId="77777777" w:rsidR="001F7D51" w:rsidRDefault="001F7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C084" w14:textId="77777777" w:rsidR="00383D7A" w:rsidRDefault="00383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6CD71" w14:textId="43150BFE" w:rsidR="004076BC" w:rsidRDefault="009A1E73">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2E2D9B">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E2D9B">
      <w:rPr>
        <w:b/>
        <w:noProof/>
      </w:rPr>
      <w:t>6</w:t>
    </w:r>
    <w:r>
      <w:rPr>
        <w:b/>
        <w:sz w:val="24"/>
        <w:szCs w:val="24"/>
      </w:rPr>
      <w:fldChar w:fldCharType="end"/>
    </w:r>
  </w:p>
  <w:p w14:paraId="011431C9" w14:textId="77777777" w:rsidR="004076BC" w:rsidRDefault="00407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9D058" w14:textId="77777777" w:rsidR="00383D7A" w:rsidRDefault="00383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1C79"/>
    <w:multiLevelType w:val="multilevel"/>
    <w:tmpl w:val="20641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84511"/>
    <w:multiLevelType w:val="hybridMultilevel"/>
    <w:tmpl w:val="E562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410D7"/>
    <w:multiLevelType w:val="singleLevel"/>
    <w:tmpl w:val="93801C34"/>
    <w:lvl w:ilvl="0">
      <w:start w:val="1"/>
      <w:numFmt w:val="decimal"/>
      <w:lvlText w:val="%1."/>
      <w:legacy w:legacy="1" w:legacySpace="0" w:legacyIndent="360"/>
      <w:lvlJc w:val="left"/>
      <w:pPr>
        <w:ind w:left="360" w:hanging="360"/>
      </w:pPr>
    </w:lvl>
  </w:abstractNum>
  <w:abstractNum w:abstractNumId="3" w15:restartNumberingAfterBreak="0">
    <w:nsid w:val="1EC77A86"/>
    <w:multiLevelType w:val="singleLevel"/>
    <w:tmpl w:val="88F00888"/>
    <w:lvl w:ilvl="0">
      <w:start w:val="1"/>
      <w:numFmt w:val="lowerLetter"/>
      <w:lvlText w:val="(%1)"/>
      <w:legacy w:legacy="1" w:legacySpace="0" w:legacyIndent="360"/>
      <w:lvlJc w:val="left"/>
      <w:pPr>
        <w:ind w:left="360" w:hanging="360"/>
      </w:pPr>
    </w:lvl>
  </w:abstractNum>
  <w:abstractNum w:abstractNumId="4" w15:restartNumberingAfterBreak="0">
    <w:nsid w:val="2C0D3A73"/>
    <w:multiLevelType w:val="hybridMultilevel"/>
    <w:tmpl w:val="31783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2615FB"/>
    <w:multiLevelType w:val="singleLevel"/>
    <w:tmpl w:val="CE54E688"/>
    <w:lvl w:ilvl="0">
      <w:start w:val="3"/>
      <w:numFmt w:val="decimal"/>
      <w:lvlText w:val="%1."/>
      <w:legacy w:legacy="1" w:legacySpace="0" w:legacyIndent="360"/>
      <w:lvlJc w:val="left"/>
      <w:pPr>
        <w:ind w:left="360" w:hanging="360"/>
      </w:pPr>
    </w:lvl>
  </w:abstractNum>
  <w:abstractNum w:abstractNumId="6" w15:restartNumberingAfterBreak="0">
    <w:nsid w:val="560971B8"/>
    <w:multiLevelType w:val="hybridMultilevel"/>
    <w:tmpl w:val="3A88FF3E"/>
    <w:lvl w:ilvl="0" w:tplc="1DC465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5756078">
    <w:abstractNumId w:val="2"/>
  </w:num>
  <w:num w:numId="2" w16cid:durableId="1354457761">
    <w:abstractNumId w:val="3"/>
  </w:num>
  <w:num w:numId="3" w16cid:durableId="982780108">
    <w:abstractNumId w:val="5"/>
  </w:num>
  <w:num w:numId="4" w16cid:durableId="438454379">
    <w:abstractNumId w:val="4"/>
  </w:num>
  <w:num w:numId="5" w16cid:durableId="1608197672">
    <w:abstractNumId w:val="1"/>
  </w:num>
  <w:num w:numId="6" w16cid:durableId="1334452847">
    <w:abstractNumId w:val="6"/>
  </w:num>
  <w:num w:numId="7" w16cid:durableId="421491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C1"/>
    <w:rsid w:val="00012334"/>
    <w:rsid w:val="0002761A"/>
    <w:rsid w:val="00053D76"/>
    <w:rsid w:val="00063481"/>
    <w:rsid w:val="00070494"/>
    <w:rsid w:val="000715BE"/>
    <w:rsid w:val="00080CDE"/>
    <w:rsid w:val="00080E48"/>
    <w:rsid w:val="000A4102"/>
    <w:rsid w:val="000A513F"/>
    <w:rsid w:val="000B2337"/>
    <w:rsid w:val="000C24EA"/>
    <w:rsid w:val="000C3C2A"/>
    <w:rsid w:val="000E1783"/>
    <w:rsid w:val="001152BD"/>
    <w:rsid w:val="00120437"/>
    <w:rsid w:val="00136B57"/>
    <w:rsid w:val="00136C50"/>
    <w:rsid w:val="00144E40"/>
    <w:rsid w:val="00145D0C"/>
    <w:rsid w:val="00154100"/>
    <w:rsid w:val="0016134B"/>
    <w:rsid w:val="00165979"/>
    <w:rsid w:val="0019110E"/>
    <w:rsid w:val="00191AE2"/>
    <w:rsid w:val="00195877"/>
    <w:rsid w:val="001B5351"/>
    <w:rsid w:val="001C13B0"/>
    <w:rsid w:val="001D3E65"/>
    <w:rsid w:val="001D4D85"/>
    <w:rsid w:val="001E2DA5"/>
    <w:rsid w:val="001E4CF5"/>
    <w:rsid w:val="001F7D51"/>
    <w:rsid w:val="00201AF2"/>
    <w:rsid w:val="0022028C"/>
    <w:rsid w:val="00227627"/>
    <w:rsid w:val="00250AF8"/>
    <w:rsid w:val="00255D92"/>
    <w:rsid w:val="002679C9"/>
    <w:rsid w:val="00276F3A"/>
    <w:rsid w:val="00281263"/>
    <w:rsid w:val="0028389B"/>
    <w:rsid w:val="0029543D"/>
    <w:rsid w:val="002D158D"/>
    <w:rsid w:val="002D1976"/>
    <w:rsid w:val="002E1671"/>
    <w:rsid w:val="002E2D9B"/>
    <w:rsid w:val="00304356"/>
    <w:rsid w:val="00327825"/>
    <w:rsid w:val="00327E85"/>
    <w:rsid w:val="00330901"/>
    <w:rsid w:val="00352DC6"/>
    <w:rsid w:val="00376FA5"/>
    <w:rsid w:val="00383D7A"/>
    <w:rsid w:val="00387925"/>
    <w:rsid w:val="003970BA"/>
    <w:rsid w:val="003C13C5"/>
    <w:rsid w:val="003D420A"/>
    <w:rsid w:val="003F4CD6"/>
    <w:rsid w:val="004076BC"/>
    <w:rsid w:val="00422BA6"/>
    <w:rsid w:val="004413F8"/>
    <w:rsid w:val="00443023"/>
    <w:rsid w:val="004522F1"/>
    <w:rsid w:val="004719B0"/>
    <w:rsid w:val="0048409E"/>
    <w:rsid w:val="004856F8"/>
    <w:rsid w:val="00494C6A"/>
    <w:rsid w:val="004A0F05"/>
    <w:rsid w:val="004A1011"/>
    <w:rsid w:val="004C2B93"/>
    <w:rsid w:val="0051056F"/>
    <w:rsid w:val="005178B1"/>
    <w:rsid w:val="00532A31"/>
    <w:rsid w:val="005601FF"/>
    <w:rsid w:val="00560770"/>
    <w:rsid w:val="00562B2C"/>
    <w:rsid w:val="0056324F"/>
    <w:rsid w:val="00565BE2"/>
    <w:rsid w:val="005B4C63"/>
    <w:rsid w:val="005D1155"/>
    <w:rsid w:val="005D549F"/>
    <w:rsid w:val="005E1291"/>
    <w:rsid w:val="005F7EA4"/>
    <w:rsid w:val="0062618A"/>
    <w:rsid w:val="0064613F"/>
    <w:rsid w:val="00655B2F"/>
    <w:rsid w:val="00691546"/>
    <w:rsid w:val="00691E7E"/>
    <w:rsid w:val="00696CF9"/>
    <w:rsid w:val="0069763A"/>
    <w:rsid w:val="006A283B"/>
    <w:rsid w:val="006A7710"/>
    <w:rsid w:val="006B36D9"/>
    <w:rsid w:val="006B6F2F"/>
    <w:rsid w:val="006C22A3"/>
    <w:rsid w:val="006D35A7"/>
    <w:rsid w:val="006E46BC"/>
    <w:rsid w:val="006E4C9D"/>
    <w:rsid w:val="006E6619"/>
    <w:rsid w:val="006F11BA"/>
    <w:rsid w:val="0070001F"/>
    <w:rsid w:val="00706787"/>
    <w:rsid w:val="0070797A"/>
    <w:rsid w:val="00712D0D"/>
    <w:rsid w:val="00725C9D"/>
    <w:rsid w:val="007274FB"/>
    <w:rsid w:val="0072771C"/>
    <w:rsid w:val="0073225D"/>
    <w:rsid w:val="00743059"/>
    <w:rsid w:val="00744F85"/>
    <w:rsid w:val="0077580D"/>
    <w:rsid w:val="007B644B"/>
    <w:rsid w:val="007C3B83"/>
    <w:rsid w:val="007D246F"/>
    <w:rsid w:val="007E2371"/>
    <w:rsid w:val="007E2528"/>
    <w:rsid w:val="007E6F7C"/>
    <w:rsid w:val="0083637F"/>
    <w:rsid w:val="00860DAA"/>
    <w:rsid w:val="008656BF"/>
    <w:rsid w:val="008670D5"/>
    <w:rsid w:val="00870BBA"/>
    <w:rsid w:val="00880028"/>
    <w:rsid w:val="00884558"/>
    <w:rsid w:val="008951F0"/>
    <w:rsid w:val="008A30E3"/>
    <w:rsid w:val="008D5C4A"/>
    <w:rsid w:val="008E756F"/>
    <w:rsid w:val="00901C63"/>
    <w:rsid w:val="00904F1F"/>
    <w:rsid w:val="009079A9"/>
    <w:rsid w:val="00925853"/>
    <w:rsid w:val="00941310"/>
    <w:rsid w:val="00941935"/>
    <w:rsid w:val="00942C78"/>
    <w:rsid w:val="0095213F"/>
    <w:rsid w:val="00957849"/>
    <w:rsid w:val="00974AFE"/>
    <w:rsid w:val="009869A4"/>
    <w:rsid w:val="009876A9"/>
    <w:rsid w:val="00992718"/>
    <w:rsid w:val="00992C78"/>
    <w:rsid w:val="009937DA"/>
    <w:rsid w:val="009A1E73"/>
    <w:rsid w:val="009B61C2"/>
    <w:rsid w:val="009C160F"/>
    <w:rsid w:val="009C4AC6"/>
    <w:rsid w:val="009C76BE"/>
    <w:rsid w:val="009D3DF8"/>
    <w:rsid w:val="009D7525"/>
    <w:rsid w:val="009E4C21"/>
    <w:rsid w:val="00A2072A"/>
    <w:rsid w:val="00A354D7"/>
    <w:rsid w:val="00A40564"/>
    <w:rsid w:val="00A41604"/>
    <w:rsid w:val="00A762C1"/>
    <w:rsid w:val="00A848CC"/>
    <w:rsid w:val="00A84E90"/>
    <w:rsid w:val="00AB21E2"/>
    <w:rsid w:val="00AB222F"/>
    <w:rsid w:val="00AB5572"/>
    <w:rsid w:val="00AD2772"/>
    <w:rsid w:val="00AE03A6"/>
    <w:rsid w:val="00AE573C"/>
    <w:rsid w:val="00AF43CE"/>
    <w:rsid w:val="00B46B56"/>
    <w:rsid w:val="00B5716F"/>
    <w:rsid w:val="00B57DA1"/>
    <w:rsid w:val="00BA46BA"/>
    <w:rsid w:val="00BC4EDA"/>
    <w:rsid w:val="00BE6779"/>
    <w:rsid w:val="00C051DB"/>
    <w:rsid w:val="00C05587"/>
    <w:rsid w:val="00C0627A"/>
    <w:rsid w:val="00C33802"/>
    <w:rsid w:val="00C525EA"/>
    <w:rsid w:val="00C822EA"/>
    <w:rsid w:val="00CA180E"/>
    <w:rsid w:val="00CA6663"/>
    <w:rsid w:val="00CC06C9"/>
    <w:rsid w:val="00CD13FF"/>
    <w:rsid w:val="00CD77AE"/>
    <w:rsid w:val="00D05618"/>
    <w:rsid w:val="00D529C0"/>
    <w:rsid w:val="00D6076C"/>
    <w:rsid w:val="00D720CE"/>
    <w:rsid w:val="00D801E5"/>
    <w:rsid w:val="00D9240A"/>
    <w:rsid w:val="00DB33B2"/>
    <w:rsid w:val="00DB402C"/>
    <w:rsid w:val="00DC5E93"/>
    <w:rsid w:val="00DD2939"/>
    <w:rsid w:val="00DF6238"/>
    <w:rsid w:val="00E02834"/>
    <w:rsid w:val="00E158DB"/>
    <w:rsid w:val="00E15C11"/>
    <w:rsid w:val="00E51C32"/>
    <w:rsid w:val="00E64BC1"/>
    <w:rsid w:val="00E755B9"/>
    <w:rsid w:val="00E810AF"/>
    <w:rsid w:val="00EA67B7"/>
    <w:rsid w:val="00EF24EF"/>
    <w:rsid w:val="00F0358E"/>
    <w:rsid w:val="00F100E5"/>
    <w:rsid w:val="00F26C31"/>
    <w:rsid w:val="00F367D8"/>
    <w:rsid w:val="00F42AC1"/>
    <w:rsid w:val="00F50370"/>
    <w:rsid w:val="00F57D67"/>
    <w:rsid w:val="00F6305A"/>
    <w:rsid w:val="00F647CB"/>
    <w:rsid w:val="00F761D4"/>
    <w:rsid w:val="00F95F65"/>
    <w:rsid w:val="00FA716C"/>
    <w:rsid w:val="00FB5EF9"/>
    <w:rsid w:val="00FC6F13"/>
    <w:rsid w:val="00FD1614"/>
    <w:rsid w:val="00FD6570"/>
    <w:rsid w:val="00FD6D3C"/>
    <w:rsid w:val="00FF3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C0330"/>
  <w15:docId w15:val="{268A9FF2-7A46-4395-AF7F-6D9AA7F1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6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2C1"/>
  </w:style>
  <w:style w:type="paragraph" w:styleId="Header">
    <w:name w:val="header"/>
    <w:basedOn w:val="Normal"/>
    <w:link w:val="HeaderChar"/>
    <w:uiPriority w:val="99"/>
    <w:unhideWhenUsed/>
    <w:rsid w:val="00A76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2C1"/>
  </w:style>
  <w:style w:type="character" w:styleId="PageNumber">
    <w:name w:val="page number"/>
    <w:basedOn w:val="DefaultParagraphFont"/>
    <w:rsid w:val="00A762C1"/>
  </w:style>
  <w:style w:type="paragraph" w:styleId="BalloonText">
    <w:name w:val="Balloon Text"/>
    <w:basedOn w:val="Normal"/>
    <w:link w:val="BalloonTextChar"/>
    <w:uiPriority w:val="99"/>
    <w:semiHidden/>
    <w:unhideWhenUsed/>
    <w:rsid w:val="00EA6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B7"/>
    <w:rPr>
      <w:rFonts w:ascii="Tahoma" w:hAnsi="Tahoma" w:cs="Tahoma"/>
      <w:sz w:val="16"/>
      <w:szCs w:val="16"/>
    </w:rPr>
  </w:style>
  <w:style w:type="character" w:styleId="Hyperlink">
    <w:name w:val="Hyperlink"/>
    <w:basedOn w:val="DefaultParagraphFont"/>
    <w:uiPriority w:val="99"/>
    <w:unhideWhenUsed/>
    <w:rsid w:val="00F0358E"/>
    <w:rPr>
      <w:color w:val="0000FF" w:themeColor="hyperlink"/>
      <w:u w:val="single"/>
    </w:rPr>
  </w:style>
  <w:style w:type="character" w:styleId="CommentReference">
    <w:name w:val="annotation reference"/>
    <w:basedOn w:val="DefaultParagraphFont"/>
    <w:uiPriority w:val="99"/>
    <w:semiHidden/>
    <w:unhideWhenUsed/>
    <w:rsid w:val="001C13B0"/>
    <w:rPr>
      <w:sz w:val="16"/>
      <w:szCs w:val="16"/>
    </w:rPr>
  </w:style>
  <w:style w:type="paragraph" w:styleId="CommentText">
    <w:name w:val="annotation text"/>
    <w:basedOn w:val="Normal"/>
    <w:link w:val="CommentTextChar"/>
    <w:uiPriority w:val="99"/>
    <w:semiHidden/>
    <w:unhideWhenUsed/>
    <w:rsid w:val="001C13B0"/>
    <w:pPr>
      <w:spacing w:line="240" w:lineRule="auto"/>
    </w:pPr>
    <w:rPr>
      <w:sz w:val="20"/>
      <w:szCs w:val="20"/>
    </w:rPr>
  </w:style>
  <w:style w:type="character" w:customStyle="1" w:styleId="CommentTextChar">
    <w:name w:val="Comment Text Char"/>
    <w:basedOn w:val="DefaultParagraphFont"/>
    <w:link w:val="CommentText"/>
    <w:uiPriority w:val="99"/>
    <w:semiHidden/>
    <w:rsid w:val="001C13B0"/>
    <w:rPr>
      <w:sz w:val="20"/>
      <w:szCs w:val="20"/>
    </w:rPr>
  </w:style>
  <w:style w:type="paragraph" w:styleId="CommentSubject">
    <w:name w:val="annotation subject"/>
    <w:basedOn w:val="CommentText"/>
    <w:next w:val="CommentText"/>
    <w:link w:val="CommentSubjectChar"/>
    <w:uiPriority w:val="99"/>
    <w:semiHidden/>
    <w:unhideWhenUsed/>
    <w:rsid w:val="001C13B0"/>
    <w:rPr>
      <w:b/>
      <w:bCs/>
    </w:rPr>
  </w:style>
  <w:style w:type="character" w:customStyle="1" w:styleId="CommentSubjectChar">
    <w:name w:val="Comment Subject Char"/>
    <w:basedOn w:val="CommentTextChar"/>
    <w:link w:val="CommentSubject"/>
    <w:uiPriority w:val="99"/>
    <w:semiHidden/>
    <w:rsid w:val="001C13B0"/>
    <w:rPr>
      <w:b/>
      <w:bCs/>
      <w:sz w:val="20"/>
      <w:szCs w:val="20"/>
    </w:rPr>
  </w:style>
  <w:style w:type="character" w:styleId="UnresolvedMention">
    <w:name w:val="Unresolved Mention"/>
    <w:basedOn w:val="DefaultParagraphFont"/>
    <w:uiPriority w:val="99"/>
    <w:semiHidden/>
    <w:unhideWhenUsed/>
    <w:rsid w:val="00C33802"/>
    <w:rPr>
      <w:color w:val="605E5C"/>
      <w:shd w:val="clear" w:color="auto" w:fill="E1DFDD"/>
    </w:rPr>
  </w:style>
  <w:style w:type="paragraph" w:styleId="ListParagraph">
    <w:name w:val="List Paragraph"/>
    <w:basedOn w:val="Normal"/>
    <w:uiPriority w:val="34"/>
    <w:qFormat/>
    <w:rsid w:val="00880028"/>
    <w:pPr>
      <w:ind w:left="720"/>
      <w:contextualSpacing/>
    </w:pPr>
  </w:style>
  <w:style w:type="paragraph" w:customStyle="1" w:styleId="xxmsonormal">
    <w:name w:val="x_xmsonormal"/>
    <w:basedOn w:val="Normal"/>
    <w:rsid w:val="005D1155"/>
    <w:pPr>
      <w:spacing w:after="0" w:line="240" w:lineRule="auto"/>
    </w:pPr>
    <w:rPr>
      <w:rFonts w:ascii="Calibri" w:hAnsi="Calibri" w:cs="Calibri"/>
      <w:lang w:eastAsia="en-GB"/>
    </w:rPr>
  </w:style>
  <w:style w:type="character" w:customStyle="1" w:styleId="xcontentpasted0">
    <w:name w:val="x_contentpasted0"/>
    <w:basedOn w:val="DefaultParagraphFont"/>
    <w:rsid w:val="005D1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43558">
      <w:bodyDiv w:val="1"/>
      <w:marLeft w:val="0"/>
      <w:marRight w:val="0"/>
      <w:marTop w:val="0"/>
      <w:marBottom w:val="0"/>
      <w:divBdr>
        <w:top w:val="none" w:sz="0" w:space="0" w:color="auto"/>
        <w:left w:val="none" w:sz="0" w:space="0" w:color="auto"/>
        <w:bottom w:val="none" w:sz="0" w:space="0" w:color="auto"/>
        <w:right w:val="none" w:sz="0" w:space="0" w:color="auto"/>
      </w:divBdr>
    </w:div>
    <w:div w:id="5261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what-we-do/developing-people-and-skills/mrc/mrc-studentships/eligibility-for-mrc-studentship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eran.mcdermott@ul.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2568</Words>
  <Characters>14642</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2</cp:revision>
  <cp:lastPrinted>2024-12-20T13:59:00Z</cp:lastPrinted>
  <dcterms:created xsi:type="dcterms:W3CDTF">2024-12-20T13:58:00Z</dcterms:created>
  <dcterms:modified xsi:type="dcterms:W3CDTF">2024-12-20T13:58:00Z</dcterms:modified>
</cp:coreProperties>
</file>