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5C931B3" w:rsidR="001915B6" w:rsidRPr="00583ADE" w:rsidRDefault="00015D2C">
            <w:pPr>
              <w:rPr>
                <w:rFonts w:ascii="Calibri" w:hAnsi="Calibri" w:cs="Calibri"/>
                <w:szCs w:val="24"/>
              </w:rPr>
            </w:pPr>
            <w:bookmarkStart w:id="0" w:name="h.gjdgxs" w:colFirst="0" w:colLast="0"/>
            <w:bookmarkEnd w:id="0"/>
            <w:r>
              <w:rPr>
                <w:rFonts w:ascii="Calibri" w:hAnsi="Calibri" w:cs="Calibri"/>
                <w:szCs w:val="24"/>
              </w:rPr>
              <w:t>Ms Clara Deady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4231730" w:rsidR="00ED1A5F" w:rsidRPr="00583ADE" w:rsidRDefault="00015D2C">
            <w:pPr>
              <w:rPr>
                <w:rFonts w:ascii="Calibri" w:hAnsi="Calibri" w:cs="Calibri"/>
                <w:szCs w:val="24"/>
              </w:rPr>
            </w:pPr>
            <w:r>
              <w:rPr>
                <w:rFonts w:ascii="Calibri" w:hAnsi="Calibri" w:cs="Calibri"/>
                <w:szCs w:val="24"/>
              </w:rPr>
              <w:t>@clara_deady</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F6EC648" w:rsidR="001915B6" w:rsidRPr="00583ADE" w:rsidRDefault="00015D2C">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740D8B0" w:rsidR="001915B6" w:rsidRPr="00583ADE" w:rsidRDefault="00015D2C">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1E275FFB" w:rsidR="00583ADE" w:rsidRPr="00583ADE" w:rsidRDefault="00015D2C">
            <w:pPr>
              <w:rPr>
                <w:rFonts w:ascii="Calibri" w:hAnsi="Calibri" w:cs="Calibri"/>
                <w:szCs w:val="24"/>
              </w:rPr>
            </w:pPr>
            <w:r>
              <w:rPr>
                <w:rFonts w:ascii="Calibri" w:hAnsi="Calibri" w:cs="Calibri"/>
                <w:szCs w:val="24"/>
              </w:rPr>
              <w:t>To attend the 37</w:t>
            </w:r>
            <w:r w:rsidRPr="00015D2C">
              <w:rPr>
                <w:rFonts w:ascii="Calibri" w:hAnsi="Calibri" w:cs="Calibri"/>
                <w:szCs w:val="24"/>
                <w:vertAlign w:val="superscript"/>
              </w:rPr>
              <w:t>th</w:t>
            </w:r>
            <w:r>
              <w:rPr>
                <w:rFonts w:ascii="Calibri" w:hAnsi="Calibri" w:cs="Calibri"/>
                <w:szCs w:val="24"/>
              </w:rPr>
              <w:t xml:space="preserve"> </w:t>
            </w:r>
            <w:r w:rsidRPr="00015D2C">
              <w:rPr>
                <w:rFonts w:ascii="Calibri" w:hAnsi="Calibri" w:cs="Calibri"/>
                <w:szCs w:val="24"/>
              </w:rPr>
              <w:t>European College of Neuropsychopharmacology</w:t>
            </w:r>
            <w:r>
              <w:rPr>
                <w:rFonts w:ascii="Calibri" w:hAnsi="Calibri" w:cs="Calibri"/>
                <w:szCs w:val="24"/>
              </w:rPr>
              <w:t xml:space="preserve"> (ECNP) Congress (Neuroscience Applied) in Milan, Italy from September 21</w:t>
            </w:r>
            <w:r w:rsidRPr="00015D2C">
              <w:rPr>
                <w:rFonts w:ascii="Calibri" w:hAnsi="Calibri" w:cs="Calibri"/>
                <w:szCs w:val="24"/>
                <w:vertAlign w:val="superscript"/>
              </w:rPr>
              <w:t>st</w:t>
            </w:r>
            <w:r>
              <w:rPr>
                <w:rFonts w:ascii="Calibri" w:hAnsi="Calibri" w:cs="Calibri"/>
                <w:szCs w:val="24"/>
              </w:rPr>
              <w:t xml:space="preserve"> – 24</w:t>
            </w:r>
            <w:r w:rsidRPr="00015D2C">
              <w:rPr>
                <w:rFonts w:ascii="Calibri" w:hAnsi="Calibri" w:cs="Calibri"/>
                <w:szCs w:val="24"/>
                <w:vertAlign w:val="superscript"/>
              </w:rPr>
              <w:t>th</w:t>
            </w:r>
            <w:r>
              <w:rPr>
                <w:rFonts w:ascii="Calibri" w:hAnsi="Calibri" w:cs="Calibri"/>
                <w:szCs w:val="24"/>
              </w:rPr>
              <w:t xml:space="preserve"> </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C2192B0" w14:textId="4D6E9D77" w:rsidR="00CE2F49" w:rsidRDefault="00015D2C">
            <w:pPr>
              <w:rPr>
                <w:rFonts w:ascii="Calibri" w:hAnsi="Calibri" w:cs="Calibri"/>
                <w:szCs w:val="24"/>
              </w:rPr>
            </w:pPr>
            <w:bookmarkStart w:id="4" w:name="h.2et92p0" w:colFirst="0" w:colLast="0"/>
            <w:bookmarkEnd w:id="4"/>
            <w:r>
              <w:rPr>
                <w:rFonts w:ascii="Calibri" w:hAnsi="Calibri" w:cs="Calibri"/>
                <w:szCs w:val="24"/>
              </w:rPr>
              <w:t>In attending this congress, the main expected benefit was to present my work at the poster session and engage in discussions about the findings with researchers also working in the areas of maternal stress and neurodevelopmental outcomes. I hoped to gain valuable feedback, discuss next steps and future work, a</w:t>
            </w:r>
            <w:r w:rsidR="00CE2F49">
              <w:rPr>
                <w:rFonts w:ascii="Calibri" w:hAnsi="Calibri" w:cs="Calibri"/>
                <w:szCs w:val="24"/>
              </w:rPr>
              <w:t>nd also the implications of the findings. Most interest in my work came from those working in the same area and I was able to discuss their own work and findings with them. This proved to be the biggest benefit of the whole congress. Networking with other early career researchers provided me with great insight into not only my own work, but also other exciting topics.</w:t>
            </w:r>
          </w:p>
          <w:p w14:paraId="1C9254F9" w14:textId="73D0BB62" w:rsidR="00CE2F49" w:rsidRDefault="00CE2F49">
            <w:pPr>
              <w:rPr>
                <w:rFonts w:ascii="Calibri" w:hAnsi="Calibri" w:cs="Calibri"/>
                <w:szCs w:val="24"/>
              </w:rPr>
            </w:pPr>
            <w:r>
              <w:rPr>
                <w:rFonts w:ascii="Calibri" w:hAnsi="Calibri" w:cs="Calibri"/>
                <w:szCs w:val="24"/>
              </w:rPr>
              <w:t xml:space="preserve">I also expected the symposia and plenary lectures to expand my knowledge, not only in my own field of prenatal and neurodevelopmental health, but other upcoming hot topics in neuroscience. </w:t>
            </w:r>
            <w:r w:rsidR="0015282E">
              <w:rPr>
                <w:rFonts w:ascii="Calibri" w:hAnsi="Calibri" w:cs="Calibri"/>
                <w:szCs w:val="24"/>
              </w:rPr>
              <w:t>I gained insight into the field of opioid addiction, epigenetics and anxiety, and the science behind anorexia nervosa</w:t>
            </w:r>
            <w:r w:rsidR="00777FF6">
              <w:rPr>
                <w:rFonts w:ascii="Calibri" w:hAnsi="Calibri" w:cs="Calibri"/>
                <w:szCs w:val="24"/>
              </w:rPr>
              <w:t xml:space="preserve"> to name just a few</w:t>
            </w:r>
            <w:r w:rsidR="0015282E">
              <w:rPr>
                <w:rFonts w:ascii="Calibri" w:hAnsi="Calibri" w:cs="Calibri"/>
                <w:szCs w:val="24"/>
              </w:rPr>
              <w:t>. I believe that widening my understanding of these topics helps</w:t>
            </w:r>
            <w:r w:rsidR="00777FF6">
              <w:rPr>
                <w:rFonts w:ascii="Calibri" w:hAnsi="Calibri" w:cs="Calibri"/>
                <w:szCs w:val="24"/>
              </w:rPr>
              <w:t xml:space="preserve"> me greatly</w:t>
            </w:r>
            <w:r w:rsidR="0015282E">
              <w:rPr>
                <w:rFonts w:ascii="Calibri" w:hAnsi="Calibri" w:cs="Calibri"/>
                <w:szCs w:val="24"/>
              </w:rPr>
              <w:t xml:space="preserve"> in becoming a more well-rounded scientist</w:t>
            </w:r>
            <w:r w:rsidR="00777FF6">
              <w:rPr>
                <w:rFonts w:ascii="Calibri" w:hAnsi="Calibri" w:cs="Calibri"/>
                <w:szCs w:val="24"/>
              </w:rPr>
              <w:t>, th</w:t>
            </w:r>
            <w:r w:rsidR="008D60A1">
              <w:rPr>
                <w:rFonts w:ascii="Calibri" w:hAnsi="Calibri" w:cs="Calibri"/>
                <w:szCs w:val="24"/>
              </w:rPr>
              <w:t>is well help me in planning future experiments and also help me to interpret my data from different perspectives</w:t>
            </w:r>
            <w:r w:rsidR="0015282E">
              <w:rPr>
                <w:rFonts w:ascii="Calibri" w:hAnsi="Calibri" w:cs="Calibri"/>
                <w:szCs w:val="24"/>
              </w:rPr>
              <w:t xml:space="preserve">. </w:t>
            </w:r>
          </w:p>
          <w:p w14:paraId="06632D0E" w14:textId="16C2CDB9" w:rsidR="00CE2F49" w:rsidRPr="00583ADE" w:rsidRDefault="00CE2F4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3468526C" w14:textId="2AC18E41" w:rsidR="00583ADE" w:rsidRDefault="008D60A1">
            <w:pPr>
              <w:rPr>
                <w:rFonts w:ascii="Calibri" w:hAnsi="Calibri" w:cs="Calibri"/>
                <w:szCs w:val="24"/>
              </w:rPr>
            </w:pPr>
            <w:bookmarkStart w:id="5" w:name="h.tyjcwt" w:colFirst="0" w:colLast="0"/>
            <w:bookmarkEnd w:id="5"/>
            <w:r>
              <w:rPr>
                <w:rFonts w:ascii="Calibri" w:hAnsi="Calibri" w:cs="Calibri"/>
                <w:szCs w:val="24"/>
              </w:rPr>
              <w:t>I was very lucky to receive the opportunity to attend the ECNP Congress in Milan. It was a positive and rewarding experience that greatly benefited me. The Congress lasted for 4 full days and was packed with various sessions, from plenary lectures from world-renowned scientists that filled up large auditoriums to more intimate discussion sessions which allowed us to ask questions and troubleshoot with experts in the field.</w:t>
            </w:r>
            <w:r w:rsidR="00B247C5">
              <w:rPr>
                <w:rFonts w:ascii="Calibri" w:hAnsi="Calibri" w:cs="Calibri"/>
                <w:szCs w:val="24"/>
              </w:rPr>
              <w:t xml:space="preserve"> Some highlights from this include the effects of prenatal exposure to cannabis by Dr Yasmin Hurd and the role of the microbiome in pregnancy my Dr Tamar Gur.</w:t>
            </w:r>
          </w:p>
          <w:p w14:paraId="20943848" w14:textId="087ABAC2" w:rsidR="008D60A1" w:rsidRDefault="008D60A1">
            <w:pPr>
              <w:rPr>
                <w:rFonts w:ascii="Calibri" w:hAnsi="Calibri" w:cs="Calibri"/>
                <w:szCs w:val="24"/>
              </w:rPr>
            </w:pPr>
            <w:r>
              <w:rPr>
                <w:rFonts w:ascii="Calibri" w:hAnsi="Calibri" w:cs="Calibri"/>
                <w:szCs w:val="24"/>
              </w:rPr>
              <w:t xml:space="preserve">On the second day, I presented my poster. Across the congress, there was approximately 1500 posters on display with topics ranging from schizophrenia to anatomical changes in the brain following trauma exposure. </w:t>
            </w:r>
            <w:r w:rsidR="001C7EF7">
              <w:rPr>
                <w:rFonts w:ascii="Calibri" w:hAnsi="Calibri" w:cs="Calibri"/>
                <w:szCs w:val="24"/>
              </w:rPr>
              <w:t>Having such a wide range of scientists and clinicians at the congress proved to be incredibly exciting and allowed me to present my work to people I would never get the chance to speak with normally. This was a true highlight for me and one that helped me to reevaluate my work from various perspectives and gave me some suggestions for future work that I perhaps would have not thought of alone.</w:t>
            </w:r>
          </w:p>
          <w:p w14:paraId="37F929EA" w14:textId="44B457E7" w:rsidR="001C7EF7" w:rsidRPr="00583ADE" w:rsidRDefault="001C7EF7">
            <w:pPr>
              <w:rPr>
                <w:rFonts w:ascii="Calibri" w:hAnsi="Calibri" w:cs="Calibri"/>
                <w:szCs w:val="24"/>
              </w:rPr>
            </w:pPr>
            <w:r>
              <w:rPr>
                <w:rFonts w:ascii="Calibri" w:hAnsi="Calibri" w:cs="Calibri"/>
                <w:szCs w:val="24"/>
              </w:rPr>
              <w:t xml:space="preserve">The congress gave ample time for networking </w:t>
            </w:r>
            <w:r w:rsidR="00B247C5">
              <w:rPr>
                <w:rFonts w:ascii="Calibri" w:hAnsi="Calibri" w:cs="Calibri"/>
                <w:szCs w:val="24"/>
              </w:rPr>
              <w:t>with others, especially those whose works is relevant to mine and have helped me gain ideas for my own experiments and writing.</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8B55BD2" w14:textId="2637B67E" w:rsidR="00583ADE" w:rsidRPr="00583ADE" w:rsidRDefault="00E0664A">
            <w:pPr>
              <w:rPr>
                <w:rFonts w:ascii="Calibri" w:hAnsi="Calibri" w:cs="Calibri"/>
                <w:szCs w:val="24"/>
              </w:rPr>
            </w:pPr>
            <w:bookmarkStart w:id="6" w:name="h.3dy6vkm" w:colFirst="0" w:colLast="0"/>
            <w:bookmarkEnd w:id="6"/>
            <w:r>
              <w:rPr>
                <w:rFonts w:ascii="Calibri" w:hAnsi="Calibri" w:cs="Calibri"/>
                <w:szCs w:val="24"/>
              </w:rPr>
              <w:t xml:space="preserve">There are both pros and cons in attending such a general conference and not one specific for your work. This congress was substantially made up of clinicians and preclinical scientists that mainly focus on </w:t>
            </w:r>
            <w:r>
              <w:rPr>
                <w:rFonts w:ascii="Calibri" w:hAnsi="Calibri" w:cs="Calibri"/>
                <w:i/>
                <w:iCs/>
                <w:szCs w:val="24"/>
              </w:rPr>
              <w:t>in vivo</w:t>
            </w:r>
            <w:r>
              <w:rPr>
                <w:rFonts w:ascii="Calibri" w:hAnsi="Calibri" w:cs="Calibri"/>
                <w:szCs w:val="24"/>
              </w:rPr>
              <w:t xml:space="preserve"> work and would have limited knowledge on </w:t>
            </w:r>
            <w:r>
              <w:rPr>
                <w:rFonts w:ascii="Calibri" w:hAnsi="Calibri" w:cs="Calibri"/>
                <w:i/>
                <w:iCs/>
                <w:szCs w:val="24"/>
              </w:rPr>
              <w:t xml:space="preserve">in vitro </w:t>
            </w:r>
            <w:r>
              <w:rPr>
                <w:rFonts w:ascii="Calibri" w:hAnsi="Calibri" w:cs="Calibri"/>
                <w:szCs w:val="24"/>
              </w:rPr>
              <w:t>work, which was the topic of my poster. When previously presenting this work at lab meetings in my university, all</w:t>
            </w:r>
            <w:r w:rsidR="003D3623">
              <w:rPr>
                <w:rFonts w:ascii="Calibri" w:hAnsi="Calibri" w:cs="Calibri"/>
                <w:szCs w:val="24"/>
              </w:rPr>
              <w:t xml:space="preserve"> the</w:t>
            </w:r>
            <w:r>
              <w:rPr>
                <w:rFonts w:ascii="Calibri" w:hAnsi="Calibri" w:cs="Calibri"/>
                <w:szCs w:val="24"/>
              </w:rPr>
              <w:t xml:space="preserve"> attendees also have experience in </w:t>
            </w:r>
            <w:r>
              <w:rPr>
                <w:rFonts w:ascii="Calibri" w:hAnsi="Calibri" w:cs="Calibri"/>
                <w:i/>
                <w:iCs/>
                <w:szCs w:val="24"/>
              </w:rPr>
              <w:t>in vitro</w:t>
            </w:r>
            <w:r>
              <w:rPr>
                <w:rFonts w:ascii="Calibri" w:hAnsi="Calibri" w:cs="Calibri"/>
                <w:szCs w:val="24"/>
              </w:rPr>
              <w:t xml:space="preserve"> work, so discussing my work with those that are unfamiliar in this area proved to be very beneficial. I believe that these discussions helped me to build upon my communication </w:t>
            </w:r>
            <w:r w:rsidR="003D3623">
              <w:rPr>
                <w:rFonts w:ascii="Calibri" w:hAnsi="Calibri" w:cs="Calibri"/>
                <w:szCs w:val="24"/>
              </w:rPr>
              <w:t xml:space="preserve">skills </w:t>
            </w:r>
            <w:r>
              <w:rPr>
                <w:rFonts w:ascii="Calibri" w:hAnsi="Calibri" w:cs="Calibri"/>
                <w:szCs w:val="24"/>
              </w:rPr>
              <w:t>and presenting skills. Explaining research to either a lay audience or those with no background in th</w:t>
            </w:r>
            <w:r w:rsidR="003D3623">
              <w:rPr>
                <w:rFonts w:ascii="Calibri" w:hAnsi="Calibri" w:cs="Calibri"/>
                <w:szCs w:val="24"/>
              </w:rPr>
              <w:t xml:space="preserve">is specific </w:t>
            </w:r>
            <w:r>
              <w:rPr>
                <w:rFonts w:ascii="Calibri" w:hAnsi="Calibri" w:cs="Calibri"/>
                <w:szCs w:val="24"/>
              </w:rPr>
              <w:t xml:space="preserve">field in a key skill and one that is becoming increasingly more </w:t>
            </w:r>
            <w:r w:rsidR="005D0D56">
              <w:rPr>
                <w:rFonts w:ascii="Calibri" w:hAnsi="Calibri" w:cs="Calibri"/>
                <w:szCs w:val="24"/>
              </w:rPr>
              <w:t>important in the scientific community</w:t>
            </w:r>
            <w:r w:rsidR="003D3623">
              <w:rPr>
                <w:rFonts w:ascii="Calibri" w:hAnsi="Calibri" w:cs="Calibri"/>
                <w:szCs w:val="24"/>
              </w:rPr>
              <w:t>. Therefore,</w:t>
            </w:r>
            <w:r>
              <w:rPr>
                <w:rFonts w:ascii="Calibri" w:hAnsi="Calibri" w:cs="Calibri"/>
                <w:szCs w:val="24"/>
              </w:rPr>
              <w:t xml:space="preserve"> I was very excited to be able to </w:t>
            </w:r>
            <w:r w:rsidR="003D3623">
              <w:rPr>
                <w:rFonts w:ascii="Calibri" w:hAnsi="Calibri" w:cs="Calibri"/>
                <w:szCs w:val="24"/>
              </w:rPr>
              <w:t>build upon what I already have and to strengthen it</w:t>
            </w:r>
            <w:r>
              <w:rPr>
                <w:rFonts w:ascii="Calibri" w:hAnsi="Calibri" w:cs="Calibri"/>
                <w:szCs w:val="24"/>
              </w:rPr>
              <w:t>.</w:t>
            </w:r>
            <w:r w:rsidR="005D0D56">
              <w:rPr>
                <w:rFonts w:ascii="Calibri" w:hAnsi="Calibri" w:cs="Calibri"/>
                <w:szCs w:val="24"/>
              </w:rPr>
              <w:t xml:space="preserve"> I believe that this will greatly help me in the future as these skills are necessary for giving easy to understand presentations, communicating and disseminating your findings with the public, and is also required when applying for </w:t>
            </w:r>
            <w:r w:rsidR="003D3623">
              <w:rPr>
                <w:rFonts w:ascii="Calibri" w:hAnsi="Calibri" w:cs="Calibri"/>
                <w:szCs w:val="24"/>
              </w:rPr>
              <w:t>grants later in my career.</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4EBE8C42" w:rsidR="001915B6" w:rsidRDefault="003D3623">
            <w:pPr>
              <w:rPr>
                <w:rFonts w:ascii="Calibri" w:hAnsi="Calibri" w:cs="Calibri"/>
                <w:szCs w:val="24"/>
              </w:rPr>
            </w:pPr>
            <w:bookmarkStart w:id="7" w:name="h.1t3h5sf" w:colFirst="0" w:colLast="0"/>
            <w:bookmarkEnd w:id="7"/>
            <w:r>
              <w:rPr>
                <w:rFonts w:ascii="Calibri" w:hAnsi="Calibri" w:cs="Calibri"/>
                <w:szCs w:val="24"/>
              </w:rPr>
              <w:t xml:space="preserve">To get the most benefit out of attending the ECNP Congress, I hope to implement various things that I </w:t>
            </w:r>
            <w:r w:rsidR="00D53ED3">
              <w:rPr>
                <w:rFonts w:ascii="Calibri" w:hAnsi="Calibri" w:cs="Calibri"/>
                <w:szCs w:val="24"/>
              </w:rPr>
              <w:t xml:space="preserve">have </w:t>
            </w:r>
            <w:r>
              <w:rPr>
                <w:rFonts w:ascii="Calibri" w:hAnsi="Calibri" w:cs="Calibri"/>
                <w:szCs w:val="24"/>
              </w:rPr>
              <w:t xml:space="preserve">learned at the conference into </w:t>
            </w:r>
            <w:r w:rsidR="00D53ED3">
              <w:rPr>
                <w:rFonts w:ascii="Calibri" w:hAnsi="Calibri" w:cs="Calibri"/>
                <w:szCs w:val="24"/>
              </w:rPr>
              <w:t>the remainder of my PhD</w:t>
            </w:r>
            <w:r>
              <w:rPr>
                <w:rFonts w:ascii="Calibri" w:hAnsi="Calibri" w:cs="Calibri"/>
                <w:szCs w:val="24"/>
              </w:rPr>
              <w:t>. Firstly, this includes applying new knowledge and theories</w:t>
            </w:r>
            <w:r w:rsidR="00D53ED3">
              <w:rPr>
                <w:rFonts w:ascii="Calibri" w:hAnsi="Calibri" w:cs="Calibri"/>
                <w:szCs w:val="24"/>
              </w:rPr>
              <w:t xml:space="preserve"> I have learned</w:t>
            </w:r>
            <w:r>
              <w:rPr>
                <w:rFonts w:ascii="Calibri" w:hAnsi="Calibri" w:cs="Calibri"/>
                <w:szCs w:val="24"/>
              </w:rPr>
              <w:t xml:space="preserve"> to my own work. Discussions surrounding prenatal stress and various suboptimal exposures proved to be incredibly beneficial and I have learned a substantial amount. </w:t>
            </w:r>
            <w:r w:rsidR="00ED5742">
              <w:rPr>
                <w:rFonts w:ascii="Calibri" w:hAnsi="Calibri" w:cs="Calibri"/>
                <w:szCs w:val="24"/>
              </w:rPr>
              <w:t xml:space="preserve">Different techniques that researchers are using, and other models of </w:t>
            </w:r>
            <w:r w:rsidR="00D53ED3">
              <w:rPr>
                <w:rFonts w:ascii="Calibri" w:hAnsi="Calibri" w:cs="Calibri"/>
                <w:szCs w:val="24"/>
              </w:rPr>
              <w:t xml:space="preserve">prenatal </w:t>
            </w:r>
            <w:r w:rsidR="00ED5742">
              <w:rPr>
                <w:rFonts w:ascii="Calibri" w:hAnsi="Calibri" w:cs="Calibri"/>
                <w:szCs w:val="24"/>
              </w:rPr>
              <w:t>stress are definitely something that I am eager to incorporate into my own work</w:t>
            </w:r>
            <w:r w:rsidR="00D53ED3">
              <w:rPr>
                <w:rFonts w:ascii="Calibri" w:hAnsi="Calibri" w:cs="Calibri"/>
                <w:szCs w:val="24"/>
              </w:rPr>
              <w:t>.</w:t>
            </w:r>
            <w:r w:rsidR="00ED5742">
              <w:rPr>
                <w:rFonts w:ascii="Calibri" w:hAnsi="Calibri" w:cs="Calibri"/>
                <w:szCs w:val="24"/>
              </w:rPr>
              <w:t xml:space="preserve"> Building upon this</w:t>
            </w:r>
            <w:r w:rsidR="00D53ED3">
              <w:rPr>
                <w:rFonts w:ascii="Calibri" w:hAnsi="Calibri" w:cs="Calibri"/>
                <w:szCs w:val="24"/>
              </w:rPr>
              <w:t xml:space="preserve"> further</w:t>
            </w:r>
            <w:r w:rsidR="00ED5742">
              <w:rPr>
                <w:rFonts w:ascii="Calibri" w:hAnsi="Calibri" w:cs="Calibri"/>
                <w:szCs w:val="24"/>
              </w:rPr>
              <w:t>, I believe what I have learned will help to enhance my future work, allowing me to explore different prenatal stressors and environmental manipulations that have not</w:t>
            </w:r>
            <w:r w:rsidR="00D53ED3">
              <w:rPr>
                <w:rFonts w:ascii="Calibri" w:hAnsi="Calibri" w:cs="Calibri"/>
                <w:szCs w:val="24"/>
              </w:rPr>
              <w:t xml:space="preserve"> yet</w:t>
            </w:r>
            <w:r w:rsidR="00ED5742">
              <w:rPr>
                <w:rFonts w:ascii="Calibri" w:hAnsi="Calibri" w:cs="Calibri"/>
                <w:szCs w:val="24"/>
              </w:rPr>
              <w:t xml:space="preserve"> been done in our lab. </w:t>
            </w:r>
          </w:p>
          <w:p w14:paraId="6CE8E775" w14:textId="2F855D47" w:rsidR="00ED5742" w:rsidRPr="00583ADE" w:rsidRDefault="00ED5742">
            <w:pPr>
              <w:rPr>
                <w:rFonts w:ascii="Calibri" w:hAnsi="Calibri" w:cs="Calibri"/>
                <w:szCs w:val="24"/>
              </w:rPr>
            </w:pPr>
            <w:r>
              <w:rPr>
                <w:rFonts w:ascii="Calibri" w:hAnsi="Calibri" w:cs="Calibri"/>
                <w:szCs w:val="24"/>
              </w:rPr>
              <w:t xml:space="preserve">Attending this congress exposed me to </w:t>
            </w:r>
            <w:r w:rsidR="00D53ED3">
              <w:rPr>
                <w:rFonts w:ascii="Calibri" w:hAnsi="Calibri" w:cs="Calibri"/>
                <w:szCs w:val="24"/>
              </w:rPr>
              <w:t xml:space="preserve">exciting </w:t>
            </w:r>
            <w:r>
              <w:rPr>
                <w:rFonts w:ascii="Calibri" w:hAnsi="Calibri" w:cs="Calibri"/>
                <w:szCs w:val="24"/>
              </w:rPr>
              <w:t>emerging trends in the field of neurodevelopmental neuroscience</w:t>
            </w:r>
            <w:r w:rsidR="00D53ED3">
              <w:rPr>
                <w:rFonts w:ascii="Calibri" w:hAnsi="Calibri" w:cs="Calibri"/>
                <w:szCs w:val="24"/>
              </w:rPr>
              <w:t xml:space="preserve"> that are not very popular in Ireland. This p</w:t>
            </w:r>
            <w:r>
              <w:rPr>
                <w:rFonts w:ascii="Calibri" w:hAnsi="Calibri" w:cs="Calibri"/>
                <w:szCs w:val="24"/>
              </w:rPr>
              <w:t>articularly</w:t>
            </w:r>
            <w:r w:rsidR="00D53ED3">
              <w:rPr>
                <w:rFonts w:ascii="Calibri" w:hAnsi="Calibri" w:cs="Calibri"/>
                <w:szCs w:val="24"/>
              </w:rPr>
              <w:t xml:space="preserve"> includes</w:t>
            </w:r>
            <w:r>
              <w:rPr>
                <w:rFonts w:ascii="Calibri" w:hAnsi="Calibri" w:cs="Calibri"/>
                <w:szCs w:val="24"/>
              </w:rPr>
              <w:t xml:space="preserve"> the recent interest of prenatal exposure to both cannabidiol and </w:t>
            </w:r>
            <w:r w:rsidRPr="00ED5742">
              <w:rPr>
                <w:rFonts w:ascii="Calibri" w:hAnsi="Calibri" w:cs="Calibri"/>
                <w:szCs w:val="24"/>
              </w:rPr>
              <w:t>tetrahydrocannabino</w:t>
            </w:r>
            <w:r>
              <w:rPr>
                <w:rFonts w:ascii="Calibri" w:hAnsi="Calibri" w:cs="Calibri"/>
                <w:szCs w:val="24"/>
              </w:rPr>
              <w:t>l. I have made great connections with others that are experienced in these topics and believe that this could open up potential collaborations</w:t>
            </w:r>
            <w:r w:rsidR="00D53ED3">
              <w:rPr>
                <w:rFonts w:ascii="Calibri" w:hAnsi="Calibri" w:cs="Calibri"/>
                <w:szCs w:val="24"/>
              </w:rPr>
              <w:t xml:space="preserve"> for both the remainder of my PhD, but also possibly beyond when I will be applying for funding for postdoctoral positions.</w:t>
            </w:r>
          </w:p>
          <w:p w14:paraId="384A9DCB" w14:textId="77777777" w:rsidR="00543C88" w:rsidRPr="00583ADE" w:rsidRDefault="00543C88">
            <w:pPr>
              <w:rPr>
                <w:rFonts w:ascii="Calibri" w:hAnsi="Calibri" w:cs="Calibri"/>
                <w:szCs w:val="24"/>
              </w:rPr>
            </w:pP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4A159EB" w:rsidR="00B364F6" w:rsidRPr="00583ADE" w:rsidRDefault="00015D2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4D55E633" w:rsidR="00D62C5F" w:rsidRPr="00015D2C" w:rsidRDefault="00015D2C" w:rsidP="00FF3F8C">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55FDE28" w:rsidR="00D62C5F" w:rsidRDefault="00015D2C"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C8527EE" w:rsidR="001915B6" w:rsidRPr="00583ADE" w:rsidRDefault="00831E0D">
            <w:pPr>
              <w:rPr>
                <w:rFonts w:ascii="Calibri" w:hAnsi="Calibri" w:cs="Calibri"/>
                <w:szCs w:val="24"/>
              </w:rPr>
            </w:pPr>
            <w:bookmarkStart w:id="10" w:name="h.17dp8vu" w:colFirst="0" w:colLast="0"/>
            <w:bookmarkEnd w:id="10"/>
            <w:r>
              <w:rPr>
                <w:rFonts w:ascii="Calibri" w:hAnsi="Calibri" w:cs="Calibri"/>
                <w:noProof/>
                <w:szCs w:val="24"/>
              </w:rPr>
              <w:t>Clara Deady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F0C26C5" w:rsidR="001915B6" w:rsidRPr="00583ADE" w:rsidRDefault="003D3623">
            <w:pPr>
              <w:rPr>
                <w:rFonts w:ascii="Calibri" w:hAnsi="Calibri" w:cs="Calibri"/>
                <w:szCs w:val="24"/>
              </w:rPr>
            </w:pPr>
            <w:bookmarkStart w:id="11" w:name="h.3rdcrjn" w:colFirst="0" w:colLast="0"/>
            <w:bookmarkEnd w:id="11"/>
            <w:r>
              <w:rPr>
                <w:rFonts w:ascii="Calibri" w:hAnsi="Calibri" w:cs="Calibri"/>
                <w:szCs w:val="24"/>
              </w:rPr>
              <w:t>30</w:t>
            </w:r>
            <w:r w:rsidR="00015D2C">
              <w:rPr>
                <w:rFonts w:ascii="Calibri" w:hAnsi="Calibri" w:cs="Calibri"/>
                <w:szCs w:val="24"/>
              </w:rPr>
              <w:t>.09.2024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4CADC757" w14:textId="77777777" w:rsidR="00831E0D" w:rsidRDefault="00831E0D">
      <w:pPr>
        <w:rPr>
          <w:rFonts w:ascii="Calibri" w:eastAsia="Times New Roman" w:hAnsi="Calibri" w:cs="Calibri"/>
          <w:i/>
          <w:szCs w:val="24"/>
        </w:rPr>
      </w:pPr>
    </w:p>
    <w:p w14:paraId="4159542C" w14:textId="5C59034C" w:rsidR="00831E0D" w:rsidRPr="00583ADE" w:rsidRDefault="00831E0D">
      <w:pPr>
        <w:rPr>
          <w:rFonts w:ascii="Calibri" w:hAnsi="Calibri" w:cs="Calibri"/>
          <w:i/>
        </w:rPr>
      </w:pPr>
      <w:r>
        <w:rPr>
          <w:rFonts w:ascii="Calibri" w:eastAsia="Times New Roman" w:hAnsi="Calibri" w:cs="Calibri"/>
          <w:i/>
          <w:szCs w:val="24"/>
        </w:rPr>
        <w:t>File: SBF 2324 Report Deady no sig website 011024</w:t>
      </w:r>
    </w:p>
    <w:sectPr w:rsidR="00831E0D"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5283" w14:textId="77777777" w:rsidR="007E098F" w:rsidRDefault="007E098F">
      <w:r>
        <w:separator/>
      </w:r>
    </w:p>
  </w:endnote>
  <w:endnote w:type="continuationSeparator" w:id="0">
    <w:p w14:paraId="073C47F3" w14:textId="77777777" w:rsidR="007E098F" w:rsidRDefault="007E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618F" w14:textId="77777777" w:rsidR="007E098F" w:rsidRDefault="007E098F">
      <w:r>
        <w:separator/>
      </w:r>
    </w:p>
  </w:footnote>
  <w:footnote w:type="continuationSeparator" w:id="0">
    <w:p w14:paraId="65B495EB" w14:textId="77777777" w:rsidR="007E098F" w:rsidRDefault="007E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5D2C"/>
    <w:rsid w:val="000B1ACA"/>
    <w:rsid w:val="000C64FE"/>
    <w:rsid w:val="000D5674"/>
    <w:rsid w:val="0015282E"/>
    <w:rsid w:val="001915B6"/>
    <w:rsid w:val="001C7EF7"/>
    <w:rsid w:val="001E5BC7"/>
    <w:rsid w:val="002009EB"/>
    <w:rsid w:val="002014CC"/>
    <w:rsid w:val="002E61DD"/>
    <w:rsid w:val="003D3623"/>
    <w:rsid w:val="0043727D"/>
    <w:rsid w:val="00470D43"/>
    <w:rsid w:val="00494922"/>
    <w:rsid w:val="004F77C8"/>
    <w:rsid w:val="00543C88"/>
    <w:rsid w:val="00550BF2"/>
    <w:rsid w:val="00583ADE"/>
    <w:rsid w:val="005D0D56"/>
    <w:rsid w:val="00635A6E"/>
    <w:rsid w:val="00691437"/>
    <w:rsid w:val="0069608B"/>
    <w:rsid w:val="006C7020"/>
    <w:rsid w:val="006D1CD8"/>
    <w:rsid w:val="006D6944"/>
    <w:rsid w:val="007722E4"/>
    <w:rsid w:val="00777FF6"/>
    <w:rsid w:val="00793994"/>
    <w:rsid w:val="007E098F"/>
    <w:rsid w:val="00831E0D"/>
    <w:rsid w:val="008D60A1"/>
    <w:rsid w:val="008E1F83"/>
    <w:rsid w:val="008F2AD9"/>
    <w:rsid w:val="009D1736"/>
    <w:rsid w:val="00B21748"/>
    <w:rsid w:val="00B247C5"/>
    <w:rsid w:val="00B364F6"/>
    <w:rsid w:val="00BD7428"/>
    <w:rsid w:val="00C13DBC"/>
    <w:rsid w:val="00C161F2"/>
    <w:rsid w:val="00C55078"/>
    <w:rsid w:val="00C612A2"/>
    <w:rsid w:val="00C7359A"/>
    <w:rsid w:val="00C9191A"/>
    <w:rsid w:val="00CE2F49"/>
    <w:rsid w:val="00CF3E65"/>
    <w:rsid w:val="00D1595A"/>
    <w:rsid w:val="00D53ED3"/>
    <w:rsid w:val="00D62C5F"/>
    <w:rsid w:val="00D763AE"/>
    <w:rsid w:val="00DD21C7"/>
    <w:rsid w:val="00DD6C53"/>
    <w:rsid w:val="00DF2B7E"/>
    <w:rsid w:val="00E0664A"/>
    <w:rsid w:val="00E07A80"/>
    <w:rsid w:val="00E36ACC"/>
    <w:rsid w:val="00E96159"/>
    <w:rsid w:val="00ED1A5F"/>
    <w:rsid w:val="00ED5742"/>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2024-10-01T16:46:00Z</cp:lastPrinted>
  <dcterms:created xsi:type="dcterms:W3CDTF">2024-10-01T16:45:00Z</dcterms:created>
  <dcterms:modified xsi:type="dcterms:W3CDTF">2024-10-01T16:45:00Z</dcterms:modified>
</cp:coreProperties>
</file>