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BB5B6F3" w:rsidR="001915B6" w:rsidRPr="00583ADE" w:rsidRDefault="00801CE9">
            <w:pPr>
              <w:rPr>
                <w:rFonts w:ascii="Calibri" w:hAnsi="Calibri" w:cs="Calibri"/>
                <w:szCs w:val="24"/>
              </w:rPr>
            </w:pPr>
            <w:bookmarkStart w:id="0" w:name="h.gjdgxs" w:colFirst="0" w:colLast="0"/>
            <w:bookmarkEnd w:id="0"/>
            <w:r>
              <w:rPr>
                <w:rFonts w:ascii="Calibri" w:hAnsi="Calibri" w:cs="Calibri"/>
                <w:szCs w:val="24"/>
              </w:rPr>
              <w:t>Anne Thomas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EA7DCAA" w:rsidR="001915B6" w:rsidRPr="00583ADE" w:rsidRDefault="00801CE9">
            <w:pPr>
              <w:rPr>
                <w:rFonts w:ascii="Calibri" w:hAnsi="Calibri" w:cs="Calibri"/>
                <w:szCs w:val="24"/>
              </w:rPr>
            </w:pPr>
            <w:bookmarkStart w:id="1" w:name="h.30j0zll" w:colFirst="0" w:colLast="0"/>
            <w:bookmarkEnd w:id="1"/>
            <w:r>
              <w:rPr>
                <w:rFonts w:ascii="Calibri" w:hAnsi="Calibri" w:cs="Calibri"/>
                <w:szCs w:val="24"/>
              </w:rPr>
              <w:t xml:space="preserve">University of Oxford/Newcastle University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B72F987" w:rsidR="001915B6" w:rsidRPr="00583ADE" w:rsidRDefault="00801CE9">
            <w:pPr>
              <w:rPr>
                <w:rFonts w:ascii="Calibri" w:hAnsi="Calibri" w:cs="Calibri"/>
                <w:szCs w:val="24"/>
              </w:rPr>
            </w:pPr>
            <w:bookmarkStart w:id="2" w:name="h.1fob9te" w:colFirst="0" w:colLast="0"/>
            <w:bookmarkEnd w:id="2"/>
            <w:r>
              <w:rPr>
                <w:rFonts w:ascii="Calibri" w:hAnsi="Calibri" w:cs="Calibri"/>
                <w:szCs w:val="24"/>
              </w:rPr>
              <w:t>Barclay Smith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7A49C923" w14:textId="7BB62F4F" w:rsidR="00801CE9" w:rsidRPr="00583ADE" w:rsidRDefault="00801CE9">
            <w:pPr>
              <w:rPr>
                <w:rFonts w:ascii="Calibri" w:hAnsi="Calibri" w:cs="Calibri"/>
                <w:szCs w:val="24"/>
              </w:rPr>
            </w:pPr>
            <w:r>
              <w:rPr>
                <w:rFonts w:ascii="Calibri" w:hAnsi="Calibri" w:cs="Calibri"/>
                <w:szCs w:val="24"/>
              </w:rPr>
              <w:t>Anatomical Society Summer Meeting</w:t>
            </w:r>
          </w:p>
          <w:p w14:paraId="61916745" w14:textId="01E4086A" w:rsidR="00583ADE" w:rsidRPr="00583ADE" w:rsidRDefault="00801CE9">
            <w:pPr>
              <w:rPr>
                <w:rFonts w:ascii="Calibri" w:hAnsi="Calibri" w:cs="Calibri"/>
                <w:szCs w:val="24"/>
              </w:rPr>
            </w:pPr>
            <w:r>
              <w:rPr>
                <w:rFonts w:ascii="Calibri" w:hAnsi="Calibri" w:cs="Calibri"/>
                <w:szCs w:val="24"/>
              </w:rPr>
              <w:t xml:space="preserve">From Organ Homeostasis to </w:t>
            </w:r>
            <w:proofErr w:type="spellStart"/>
            <w:r>
              <w:rPr>
                <w:rFonts w:ascii="Calibri" w:hAnsi="Calibri" w:cs="Calibri"/>
                <w:szCs w:val="24"/>
              </w:rPr>
              <w:t>Healthspan</w:t>
            </w:r>
            <w:proofErr w:type="spellEnd"/>
            <w:r>
              <w:rPr>
                <w:rFonts w:ascii="Calibri" w:hAnsi="Calibri" w:cs="Calibri"/>
                <w:szCs w:val="24"/>
              </w:rPr>
              <w:t>: 25</w:t>
            </w:r>
            <w:r w:rsidRPr="00801CE9">
              <w:rPr>
                <w:rFonts w:ascii="Calibri" w:hAnsi="Calibri" w:cs="Calibri"/>
                <w:szCs w:val="24"/>
                <w:vertAlign w:val="superscript"/>
              </w:rPr>
              <w:t>th</w:t>
            </w:r>
            <w:r>
              <w:rPr>
                <w:rFonts w:ascii="Calibri" w:hAnsi="Calibri" w:cs="Calibri"/>
                <w:szCs w:val="24"/>
              </w:rPr>
              <w:t xml:space="preserve"> Anniversary of Aging Cell</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A8E2292" w14:textId="34E7E689" w:rsidR="001915B6" w:rsidRDefault="00801CE9">
            <w:pPr>
              <w:rPr>
                <w:rFonts w:ascii="Calibri" w:hAnsi="Calibri" w:cs="Calibri"/>
                <w:szCs w:val="24"/>
              </w:rPr>
            </w:pPr>
            <w:bookmarkStart w:id="4" w:name="h.2et92p0" w:colFirst="0" w:colLast="0"/>
            <w:bookmarkEnd w:id="4"/>
            <w:r>
              <w:rPr>
                <w:rFonts w:ascii="Calibri" w:hAnsi="Calibri" w:cs="Calibri"/>
                <w:szCs w:val="24"/>
              </w:rPr>
              <w:t>I had previously conducted a Summer Vacation Laboratory Studentship that was funded by the Anatomical Society (Summer 2023). This experience had been incredibly valuable for me</w:t>
            </w:r>
            <w:r w:rsidR="00906909">
              <w:rPr>
                <w:rFonts w:ascii="Calibri" w:hAnsi="Calibri" w:cs="Calibri"/>
                <w:szCs w:val="24"/>
              </w:rPr>
              <w:t>, getting to work with and learn from researchers</w:t>
            </w:r>
            <w:r w:rsidR="0044010D">
              <w:rPr>
                <w:rFonts w:ascii="Calibri" w:hAnsi="Calibri" w:cs="Calibri"/>
                <w:szCs w:val="24"/>
              </w:rPr>
              <w:t>. I</w:t>
            </w:r>
            <w:r w:rsidR="00906909">
              <w:rPr>
                <w:rFonts w:ascii="Calibri" w:hAnsi="Calibri" w:cs="Calibri"/>
                <w:szCs w:val="24"/>
              </w:rPr>
              <w:t xml:space="preserve"> gain</w:t>
            </w:r>
            <w:r w:rsidR="0044010D">
              <w:rPr>
                <w:rFonts w:ascii="Calibri" w:hAnsi="Calibri" w:cs="Calibri"/>
                <w:szCs w:val="24"/>
              </w:rPr>
              <w:t>ed</w:t>
            </w:r>
            <w:r w:rsidR="00906909">
              <w:rPr>
                <w:rFonts w:ascii="Calibri" w:hAnsi="Calibri" w:cs="Calibri"/>
                <w:szCs w:val="24"/>
              </w:rPr>
              <w:t xml:space="preserve"> both technical and analytical skills. This positive experience also came with the opportunity to present </w:t>
            </w:r>
            <w:r w:rsidR="0044010D">
              <w:rPr>
                <w:rFonts w:ascii="Calibri" w:hAnsi="Calibri" w:cs="Calibri"/>
                <w:szCs w:val="24"/>
              </w:rPr>
              <w:t xml:space="preserve">a poster </w:t>
            </w:r>
            <w:r w:rsidR="00906909">
              <w:rPr>
                <w:rFonts w:ascii="Calibri" w:hAnsi="Calibri" w:cs="Calibri"/>
                <w:szCs w:val="24"/>
              </w:rPr>
              <w:t xml:space="preserve">at one of the Anatomical Society meetings. I expected this to give me the opportunity to </w:t>
            </w:r>
            <w:r w:rsidR="0044010D">
              <w:rPr>
                <w:rFonts w:ascii="Calibri" w:hAnsi="Calibri" w:cs="Calibri"/>
                <w:szCs w:val="24"/>
              </w:rPr>
              <w:t>show t</w:t>
            </w:r>
            <w:r w:rsidR="00906909">
              <w:rPr>
                <w:rFonts w:ascii="Calibri" w:hAnsi="Calibri" w:cs="Calibri"/>
                <w:szCs w:val="24"/>
              </w:rPr>
              <w:t>he Society the work the</w:t>
            </w:r>
            <w:r w:rsidR="0044010D">
              <w:rPr>
                <w:rFonts w:ascii="Calibri" w:hAnsi="Calibri" w:cs="Calibri"/>
                <w:szCs w:val="24"/>
              </w:rPr>
              <w:t>ir</w:t>
            </w:r>
            <w:r w:rsidR="00906909">
              <w:rPr>
                <w:rFonts w:ascii="Calibri" w:hAnsi="Calibri" w:cs="Calibri"/>
                <w:szCs w:val="24"/>
              </w:rPr>
              <w:t xml:space="preserve"> fund</w:t>
            </w:r>
            <w:r w:rsidR="0044010D">
              <w:rPr>
                <w:rFonts w:ascii="Calibri" w:hAnsi="Calibri" w:cs="Calibri"/>
                <w:szCs w:val="24"/>
              </w:rPr>
              <w:t>ing had supported,</w:t>
            </w:r>
            <w:r w:rsidR="00906909">
              <w:rPr>
                <w:rFonts w:ascii="Calibri" w:hAnsi="Calibri" w:cs="Calibri"/>
                <w:szCs w:val="24"/>
              </w:rPr>
              <w:t xml:space="preserve"> how their funding had benefitted me</w:t>
            </w:r>
            <w:r w:rsidR="0044010D">
              <w:rPr>
                <w:rFonts w:ascii="Calibri" w:hAnsi="Calibri" w:cs="Calibri"/>
                <w:szCs w:val="24"/>
              </w:rPr>
              <w:t>,</w:t>
            </w:r>
            <w:r w:rsidR="00906909">
              <w:rPr>
                <w:rFonts w:ascii="Calibri" w:hAnsi="Calibri" w:cs="Calibri"/>
                <w:szCs w:val="24"/>
              </w:rPr>
              <w:t xml:space="preserve"> and</w:t>
            </w:r>
            <w:r w:rsidR="0044010D">
              <w:rPr>
                <w:rFonts w:ascii="Calibri" w:hAnsi="Calibri" w:cs="Calibri"/>
                <w:szCs w:val="24"/>
              </w:rPr>
              <w:t xml:space="preserve"> how it</w:t>
            </w:r>
            <w:r w:rsidR="00906909">
              <w:rPr>
                <w:rFonts w:ascii="Calibri" w:hAnsi="Calibri" w:cs="Calibri"/>
                <w:szCs w:val="24"/>
              </w:rPr>
              <w:t xml:space="preserve"> advanced Neuroanatomical research. </w:t>
            </w:r>
          </w:p>
          <w:p w14:paraId="7B8895A1" w14:textId="47AAFA24" w:rsidR="00906909" w:rsidRDefault="00906909">
            <w:pPr>
              <w:rPr>
                <w:rFonts w:ascii="Calibri" w:hAnsi="Calibri" w:cs="Calibri"/>
                <w:szCs w:val="24"/>
              </w:rPr>
            </w:pPr>
            <w:r>
              <w:rPr>
                <w:rFonts w:ascii="Calibri" w:hAnsi="Calibri" w:cs="Calibri"/>
                <w:szCs w:val="24"/>
              </w:rPr>
              <w:t xml:space="preserve">I also expected to benefit greatly from the opportunity to hear about current research in the field. As a young researcher, this would help to broaden my view of anatomical research </w:t>
            </w:r>
            <w:r w:rsidR="0044010D">
              <w:rPr>
                <w:rFonts w:ascii="Calibri" w:hAnsi="Calibri" w:cs="Calibri"/>
                <w:szCs w:val="24"/>
              </w:rPr>
              <w:t>and</w:t>
            </w:r>
            <w:r>
              <w:rPr>
                <w:rFonts w:ascii="Calibri" w:hAnsi="Calibri" w:cs="Calibri"/>
                <w:szCs w:val="24"/>
              </w:rPr>
              <w:t xml:space="preserve"> put my interests in a broader context. This would be incredibly valuable as I think that research is becoming increasingly multidisciplinary – therefore having a broad understanding aids communication between researchers. </w:t>
            </w:r>
          </w:p>
          <w:p w14:paraId="7D0D4B7F" w14:textId="761D8739" w:rsidR="00906909" w:rsidRDefault="00906909">
            <w:pPr>
              <w:rPr>
                <w:rFonts w:ascii="Calibri" w:hAnsi="Calibri" w:cs="Calibri"/>
                <w:szCs w:val="24"/>
              </w:rPr>
            </w:pPr>
            <w:r>
              <w:rPr>
                <w:rFonts w:ascii="Calibri" w:hAnsi="Calibri" w:cs="Calibri"/>
                <w:szCs w:val="24"/>
              </w:rPr>
              <w:t>Finally, I was looking forward to meeting other</w:t>
            </w:r>
            <w:r w:rsidR="0044010D">
              <w:rPr>
                <w:rFonts w:ascii="Calibri" w:hAnsi="Calibri" w:cs="Calibri"/>
                <w:szCs w:val="24"/>
              </w:rPr>
              <w:t xml:space="preserve"> researchers</w:t>
            </w:r>
            <w:r>
              <w:rPr>
                <w:rFonts w:ascii="Calibri" w:hAnsi="Calibri" w:cs="Calibri"/>
                <w:szCs w:val="24"/>
              </w:rPr>
              <w:t xml:space="preserve"> at </w:t>
            </w:r>
            <w:r w:rsidR="0044010D">
              <w:rPr>
                <w:rFonts w:ascii="Calibri" w:hAnsi="Calibri" w:cs="Calibri"/>
                <w:szCs w:val="24"/>
              </w:rPr>
              <w:t>both</w:t>
            </w:r>
            <w:r>
              <w:rPr>
                <w:rFonts w:ascii="Calibri" w:hAnsi="Calibri" w:cs="Calibri"/>
                <w:szCs w:val="24"/>
              </w:rPr>
              <w:t xml:space="preserve"> similar and more advanced stage</w:t>
            </w:r>
            <w:r w:rsidR="0044010D">
              <w:rPr>
                <w:rFonts w:ascii="Calibri" w:hAnsi="Calibri" w:cs="Calibri"/>
                <w:szCs w:val="24"/>
              </w:rPr>
              <w:t>s</w:t>
            </w:r>
            <w:r>
              <w:rPr>
                <w:rFonts w:ascii="Calibri" w:hAnsi="Calibri" w:cs="Calibri"/>
                <w:szCs w:val="24"/>
              </w:rPr>
              <w:t xml:space="preserve"> in their careers. Meeting those that have had similar or different experiences in academic settings would be beneficial for my future career progression. These connections could help me to establish longer term links and to get advice. </w:t>
            </w:r>
          </w:p>
          <w:p w14:paraId="06632D0E" w14:textId="4367E312" w:rsidR="006C293A" w:rsidRPr="00583ADE" w:rsidRDefault="006C293A">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6DB6F690" w14:textId="0F8E25CF" w:rsidR="00CD78DD" w:rsidRDefault="00906909">
            <w:pPr>
              <w:rPr>
                <w:rFonts w:ascii="Calibri" w:hAnsi="Calibri" w:cs="Calibri"/>
                <w:szCs w:val="24"/>
              </w:rPr>
            </w:pPr>
            <w:bookmarkStart w:id="5" w:name="h.tyjcwt" w:colFirst="0" w:colLast="0"/>
            <w:bookmarkEnd w:id="5"/>
            <w:r>
              <w:rPr>
                <w:rFonts w:ascii="Calibri" w:hAnsi="Calibri" w:cs="Calibri"/>
                <w:szCs w:val="24"/>
              </w:rPr>
              <w:lastRenderedPageBreak/>
              <w:t xml:space="preserve">The Summer Meeting was held in Edinburgh. Arriving at the conference I was able to meet my supervisor </w:t>
            </w:r>
            <w:r w:rsidR="00CD78DD">
              <w:rPr>
                <w:rFonts w:ascii="Calibri" w:hAnsi="Calibri" w:cs="Calibri"/>
                <w:szCs w:val="24"/>
              </w:rPr>
              <w:t xml:space="preserve">my </w:t>
            </w:r>
            <w:r>
              <w:rPr>
                <w:rFonts w:ascii="Calibri" w:hAnsi="Calibri" w:cs="Calibri"/>
                <w:szCs w:val="24"/>
              </w:rPr>
              <w:t>Summer Studentship</w:t>
            </w:r>
            <w:r w:rsidR="00CD78DD">
              <w:rPr>
                <w:rFonts w:ascii="Calibri" w:hAnsi="Calibri" w:cs="Calibri"/>
                <w:szCs w:val="24"/>
              </w:rPr>
              <w:t xml:space="preserve">, Gavin Clowry. The first afternoon of talks featured research on Spinal Muscular Atrophy, tissue engineering, using VR to teach anatomy, and on digitising </w:t>
            </w:r>
            <w:r w:rsidR="0044010D">
              <w:rPr>
                <w:rFonts w:ascii="Calibri" w:hAnsi="Calibri" w:cs="Calibri"/>
                <w:szCs w:val="24"/>
              </w:rPr>
              <w:t>archaeological</w:t>
            </w:r>
            <w:r w:rsidR="00CD78DD">
              <w:rPr>
                <w:rFonts w:ascii="Calibri" w:hAnsi="Calibri" w:cs="Calibri"/>
                <w:szCs w:val="24"/>
              </w:rPr>
              <w:t xml:space="preserve"> bones – a </w:t>
            </w:r>
            <w:r w:rsidR="0044010D">
              <w:rPr>
                <w:rFonts w:ascii="Calibri" w:hAnsi="Calibri" w:cs="Calibri"/>
                <w:szCs w:val="24"/>
              </w:rPr>
              <w:t>broad</w:t>
            </w:r>
            <w:r w:rsidR="00CD78DD">
              <w:rPr>
                <w:rFonts w:ascii="Calibri" w:hAnsi="Calibri" w:cs="Calibri"/>
                <w:szCs w:val="24"/>
              </w:rPr>
              <w:t xml:space="preserve"> range of topics. I then had the opportunity to present a poster featuring the research I had conducted during my Studentship. I was able to talk to many attendees about the research that I had done; some who also had done electrophysiology research, as well as those who had very little background in neuroanatomy. During the evening</w:t>
            </w:r>
            <w:r w:rsidR="0044010D">
              <w:rPr>
                <w:rFonts w:ascii="Calibri" w:hAnsi="Calibri" w:cs="Calibri"/>
                <w:szCs w:val="24"/>
              </w:rPr>
              <w:t>,</w:t>
            </w:r>
            <w:r w:rsidR="00CD78DD">
              <w:rPr>
                <w:rFonts w:ascii="Calibri" w:hAnsi="Calibri" w:cs="Calibri"/>
                <w:szCs w:val="24"/>
              </w:rPr>
              <w:t xml:space="preserve"> I attended the Student and Early Career Social, where I met others at a similar/slightly advanced level of their career compared to me. We shared our research focusses, current experience and background. </w:t>
            </w:r>
          </w:p>
          <w:p w14:paraId="3D3D2D3D" w14:textId="7A7B3514" w:rsidR="00CD78DD" w:rsidRDefault="00CD78DD">
            <w:pPr>
              <w:rPr>
                <w:rFonts w:ascii="Calibri" w:hAnsi="Calibri" w:cs="Calibri"/>
                <w:szCs w:val="24"/>
              </w:rPr>
            </w:pPr>
            <w:r>
              <w:rPr>
                <w:rFonts w:ascii="Calibri" w:hAnsi="Calibri" w:cs="Calibri"/>
                <w:szCs w:val="24"/>
              </w:rPr>
              <w:t>During the second day of the conference</w:t>
            </w:r>
            <w:r w:rsidR="001210B4">
              <w:rPr>
                <w:rFonts w:ascii="Calibri" w:hAnsi="Calibri" w:cs="Calibri"/>
                <w:szCs w:val="24"/>
              </w:rPr>
              <w:t xml:space="preserve">, there was a stronger focus on aging, and quantification of the aging process, using model organisms, epigenetic analysis and studies of large population cohorts. During the afternoon, the cohort that joined the conference from Germany presented recent neuroanatomical research and new techniques they are developing. It was a long, but exciting day of talks that was followed by a lovely dinner and Ceilidh to celebrate. </w:t>
            </w:r>
          </w:p>
          <w:p w14:paraId="783674E9" w14:textId="5414F83C" w:rsidR="001210B4" w:rsidRPr="00583ADE" w:rsidRDefault="001210B4">
            <w:pPr>
              <w:rPr>
                <w:rFonts w:ascii="Calibri" w:hAnsi="Calibri" w:cs="Calibri"/>
                <w:szCs w:val="24"/>
              </w:rPr>
            </w:pPr>
            <w:r>
              <w:rPr>
                <w:rFonts w:ascii="Calibri" w:hAnsi="Calibri" w:cs="Calibri"/>
                <w:szCs w:val="24"/>
              </w:rPr>
              <w:t xml:space="preserve">The conference finished well with a series of talks, many of which focussed on research into the aging and senescence in different tissues, with this being a therapeutic target for the future. This brought together other parts of the conference: linking the anatomy and aging themes.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5B4D29E6" w:rsidR="001915B6" w:rsidRPr="00583ADE" w:rsidRDefault="006C293A">
            <w:pPr>
              <w:rPr>
                <w:rFonts w:ascii="Calibri" w:hAnsi="Calibri" w:cs="Calibri"/>
                <w:szCs w:val="24"/>
              </w:rPr>
            </w:pPr>
            <w:bookmarkStart w:id="6" w:name="h.3dy6vkm" w:colFirst="0" w:colLast="0"/>
            <w:bookmarkEnd w:id="6"/>
            <w:r>
              <w:rPr>
                <w:rFonts w:ascii="Calibri" w:hAnsi="Calibri" w:cs="Calibri"/>
                <w:szCs w:val="24"/>
              </w:rPr>
              <w:t xml:space="preserve">As I had the opportunity to present a poster during the conference, I gained skills in how to communicate my research. It was important to learn how to explain what I had done to those with a variety of backgrounds: both those experienced in my area of research, and those from a very different area of anatomy research. During my poster presentation, I also had the opportunity to ask for feedback from a few of those that I spoke to. This was incredibly valuable as it will help me to improve my posters in the future to make sure that I communicate my research better. </w:t>
            </w:r>
          </w:p>
          <w:p w14:paraId="7F27782A" w14:textId="39BAADDF" w:rsidR="001915B6" w:rsidRPr="006C293A" w:rsidRDefault="006C293A">
            <w:pPr>
              <w:rPr>
                <w:rFonts w:ascii="Calibri" w:hAnsi="Calibri" w:cs="Calibri"/>
                <w:szCs w:val="24"/>
              </w:rPr>
            </w:pPr>
            <w:r>
              <w:rPr>
                <w:rFonts w:ascii="Calibri" w:hAnsi="Calibri" w:cs="Calibri"/>
                <w:szCs w:val="24"/>
              </w:rPr>
              <w:t>The other valuable experience that I gained from the conference was a broader understanding of what falls under anatomy research. It was interesting to see presentations that ranged from molecular and cellular research</w:t>
            </w:r>
            <w:r w:rsidR="0044010D">
              <w:rPr>
                <w:rFonts w:ascii="Calibri" w:hAnsi="Calibri" w:cs="Calibri"/>
                <w:szCs w:val="24"/>
              </w:rPr>
              <w:t>,</w:t>
            </w:r>
            <w:r>
              <w:rPr>
                <w:rFonts w:ascii="Calibri" w:hAnsi="Calibri" w:cs="Calibri"/>
                <w:szCs w:val="24"/>
              </w:rPr>
              <w:t xml:space="preserve"> research on how best to teach anatomy, and larger scale population studies of health data. </w:t>
            </w:r>
            <w:r w:rsidR="0044010D">
              <w:rPr>
                <w:rFonts w:ascii="Calibri" w:hAnsi="Calibri" w:cs="Calibri"/>
                <w:szCs w:val="24"/>
              </w:rPr>
              <w:t>T</w:t>
            </w:r>
            <w:r>
              <w:rPr>
                <w:rFonts w:ascii="Calibri" w:hAnsi="Calibri" w:cs="Calibri"/>
                <w:szCs w:val="24"/>
              </w:rPr>
              <w:t>his taught me how conferences can bring together</w:t>
            </w:r>
            <w:r w:rsidR="0044010D">
              <w:rPr>
                <w:rFonts w:ascii="Calibri" w:hAnsi="Calibri" w:cs="Calibri"/>
                <w:szCs w:val="24"/>
              </w:rPr>
              <w:t xml:space="preserve"> diverse</w:t>
            </w:r>
            <w:r>
              <w:rPr>
                <w:rFonts w:ascii="Calibri" w:hAnsi="Calibri" w:cs="Calibri"/>
                <w:szCs w:val="24"/>
              </w:rPr>
              <w:t xml:space="preserve"> research, with this fostering collaboration and therefore inspiration and new ideas. Despite this not being a ‘skill’ </w:t>
            </w:r>
            <w:r>
              <w:rPr>
                <w:rFonts w:ascii="Calibri" w:hAnsi="Calibri" w:cs="Calibri"/>
                <w:i/>
                <w:iCs/>
                <w:szCs w:val="24"/>
              </w:rPr>
              <w:t>per se</w:t>
            </w:r>
            <w:r>
              <w:rPr>
                <w:rFonts w:ascii="Calibri" w:hAnsi="Calibri" w:cs="Calibri"/>
                <w:szCs w:val="24"/>
              </w:rPr>
              <w:t>, I think that broadening my horizons will help to guide future career decisions and bring a more holistic perspective to my research.</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4C50D18D" w:rsidR="001915B6" w:rsidRDefault="00CE756F">
            <w:pPr>
              <w:rPr>
                <w:rFonts w:ascii="Calibri" w:hAnsi="Calibri" w:cs="Calibri"/>
                <w:szCs w:val="24"/>
              </w:rPr>
            </w:pPr>
            <w:bookmarkStart w:id="7" w:name="h.1t3h5sf" w:colFirst="0" w:colLast="0"/>
            <w:bookmarkEnd w:id="7"/>
            <w:r>
              <w:rPr>
                <w:rFonts w:ascii="Calibri" w:hAnsi="Calibri" w:cs="Calibri"/>
                <w:szCs w:val="24"/>
              </w:rPr>
              <w:t xml:space="preserve">As I plan to continue with an academic career, this experience has been incredibly valuable. The skills and feedback on my poster presentation will guide future posters that I make. This will support communication of my research. This is valuable as it will help me to work with other scientists and grow collaborations in the community. The attitude of the scientists at the conference: a healthy questioning and discursive environment, also helped to develop an attitude of not accepting everything as it is presented, but making sure that claims made are backed by rigorous experimental detail. This will shape how I carry out and present research in the future. </w:t>
            </w:r>
          </w:p>
          <w:p w14:paraId="44A0AFA9" w14:textId="09A765F3" w:rsidR="00CE756F" w:rsidRDefault="00CE756F">
            <w:pPr>
              <w:rPr>
                <w:rFonts w:ascii="Calibri" w:hAnsi="Calibri" w:cs="Calibri"/>
                <w:szCs w:val="24"/>
              </w:rPr>
            </w:pPr>
            <w:r>
              <w:rPr>
                <w:rFonts w:ascii="Calibri" w:hAnsi="Calibri" w:cs="Calibri"/>
                <w:szCs w:val="24"/>
              </w:rPr>
              <w:t xml:space="preserve">Alongside this, I was able to make connections with scientists who have worked in the University that I am soon to move to. This will be helpful when I move – making this next step less intimidating and giving me more confidence. </w:t>
            </w:r>
          </w:p>
          <w:p w14:paraId="4A741D9D" w14:textId="7F5EC940" w:rsidR="00CE756F" w:rsidRPr="00583ADE" w:rsidRDefault="00CE756F">
            <w:pPr>
              <w:rPr>
                <w:rFonts w:ascii="Calibri" w:hAnsi="Calibri" w:cs="Calibri"/>
                <w:szCs w:val="24"/>
              </w:rPr>
            </w:pPr>
            <w:r>
              <w:rPr>
                <w:rFonts w:ascii="Calibri" w:hAnsi="Calibri" w:cs="Calibri"/>
                <w:szCs w:val="24"/>
              </w:rPr>
              <w:t xml:space="preserve">Finally, the knowledge of the state of the current research in different anatomical disciplines will be beneficial as it may guide future research decisions and has brought new ideas to my attention. This is important for moving forward in a meaningful and systematic way, guided by current ideas. </w:t>
            </w:r>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DB61217" w:rsidR="00B364F6" w:rsidRPr="00583ADE" w:rsidRDefault="00CE756F">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4750A9C9" w:rsidR="001915B6" w:rsidRPr="00583ADE" w:rsidRDefault="00C408B1">
            <w:pPr>
              <w:rPr>
                <w:rFonts w:ascii="Calibri" w:hAnsi="Calibri" w:cs="Calibri"/>
                <w:szCs w:val="24"/>
              </w:rPr>
            </w:pPr>
            <w:bookmarkStart w:id="10" w:name="h.17dp8vu" w:colFirst="0" w:colLast="0"/>
            <w:bookmarkEnd w:id="10"/>
            <w:r>
              <w:rPr>
                <w:rFonts w:ascii="Calibri" w:hAnsi="Calibri" w:cs="Calibri"/>
                <w:noProof/>
                <w:szCs w:val="24"/>
              </w:rPr>
              <w:t>Anne Thomas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1296D6C" w:rsidR="001915B6" w:rsidRPr="00583ADE" w:rsidRDefault="00176AC5">
            <w:pPr>
              <w:rPr>
                <w:rFonts w:ascii="Calibri" w:hAnsi="Calibri" w:cs="Calibri"/>
                <w:szCs w:val="24"/>
              </w:rPr>
            </w:pPr>
            <w:bookmarkStart w:id="11" w:name="h.3rdcrjn" w:colFirst="0" w:colLast="0"/>
            <w:bookmarkEnd w:id="11"/>
            <w:r>
              <w:rPr>
                <w:rFonts w:ascii="Calibri" w:hAnsi="Calibri" w:cs="Calibri"/>
                <w:szCs w:val="24"/>
              </w:rPr>
              <w:t>29.7.24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p w14:paraId="7A049180" w14:textId="77777777" w:rsidR="00C408B1" w:rsidRDefault="00C408B1">
      <w:pPr>
        <w:rPr>
          <w:rFonts w:ascii="Calibri" w:eastAsia="Times New Roman" w:hAnsi="Calibri" w:cs="Calibri"/>
          <w:i/>
          <w:szCs w:val="24"/>
        </w:rPr>
      </w:pPr>
    </w:p>
    <w:p w14:paraId="36D6B563" w14:textId="2A3607AB" w:rsidR="00C408B1" w:rsidRPr="00583ADE" w:rsidRDefault="00C408B1">
      <w:pPr>
        <w:rPr>
          <w:rFonts w:ascii="Calibri" w:hAnsi="Calibri" w:cs="Calibri"/>
          <w:i/>
        </w:rPr>
      </w:pPr>
      <w:r>
        <w:rPr>
          <w:rFonts w:ascii="Calibri" w:eastAsia="Times New Roman" w:hAnsi="Calibri" w:cs="Calibri"/>
          <w:i/>
          <w:szCs w:val="24"/>
        </w:rPr>
        <w:t>File: BS Anne Thomas Report website - 300724</w:t>
      </w:r>
    </w:p>
    <w:sectPr w:rsidR="00C408B1" w:rsidRPr="00583ADE" w:rsidSect="00543C88">
      <w:headerReference w:type="default" r:id="rId11"/>
      <w:footerReference w:type="default" r:id="rId12"/>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E5F88" w14:textId="77777777" w:rsidR="00751A2C" w:rsidRDefault="00751A2C">
      <w:r>
        <w:separator/>
      </w:r>
    </w:p>
  </w:endnote>
  <w:endnote w:type="continuationSeparator" w:id="0">
    <w:p w14:paraId="36FCBC7E" w14:textId="77777777" w:rsidR="00751A2C" w:rsidRDefault="0075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sidR="001E5BC7">
      <w:rPr>
        <w:b/>
        <w:bCs/>
        <w:noProof/>
      </w:rPr>
      <w:t>1</w:t>
    </w:r>
    <w:r>
      <w:t xml:space="preserve"> of </w:t>
    </w:r>
    <w:r w:rsidR="001E5BC7">
      <w:rPr>
        <w:b/>
        <w:bCs/>
        <w:noProof/>
      </w:rPr>
      <w:t>2</w:t>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2EDD8" w14:textId="77777777" w:rsidR="00751A2C" w:rsidRDefault="00751A2C">
      <w:r>
        <w:separator/>
      </w:r>
    </w:p>
  </w:footnote>
  <w:footnote w:type="continuationSeparator" w:id="0">
    <w:p w14:paraId="7B42864F" w14:textId="77777777" w:rsidR="00751A2C" w:rsidRDefault="0075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sidR="001E5BC7">
      <w:rPr>
        <w:b/>
        <w:bCs/>
        <w:noProof/>
      </w:rPr>
      <w:t>1</w:t>
    </w:r>
    <w:r>
      <w:t xml:space="preserve"> of </w:t>
    </w:r>
    <w:r w:rsidR="001E5BC7">
      <w:rPr>
        <w:b/>
        <w:bCs/>
        <w:noProof/>
      </w:rPr>
      <w:t>2</w:t>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D5674"/>
    <w:rsid w:val="001210B4"/>
    <w:rsid w:val="00176AC5"/>
    <w:rsid w:val="001915B6"/>
    <w:rsid w:val="001E5BC7"/>
    <w:rsid w:val="002009EB"/>
    <w:rsid w:val="002014CC"/>
    <w:rsid w:val="002E61DD"/>
    <w:rsid w:val="0043727D"/>
    <w:rsid w:val="0044010D"/>
    <w:rsid w:val="00494922"/>
    <w:rsid w:val="005324A9"/>
    <w:rsid w:val="00543C88"/>
    <w:rsid w:val="00583ADE"/>
    <w:rsid w:val="005B6F8A"/>
    <w:rsid w:val="00635A6E"/>
    <w:rsid w:val="0069608B"/>
    <w:rsid w:val="006C293A"/>
    <w:rsid w:val="006C7020"/>
    <w:rsid w:val="006D6944"/>
    <w:rsid w:val="00751A2C"/>
    <w:rsid w:val="007722E4"/>
    <w:rsid w:val="00793994"/>
    <w:rsid w:val="007F62E1"/>
    <w:rsid w:val="00801CE9"/>
    <w:rsid w:val="008E1F83"/>
    <w:rsid w:val="008F2AD9"/>
    <w:rsid w:val="00906909"/>
    <w:rsid w:val="009D1736"/>
    <w:rsid w:val="00B21748"/>
    <w:rsid w:val="00B364F6"/>
    <w:rsid w:val="00BD7428"/>
    <w:rsid w:val="00C13DBC"/>
    <w:rsid w:val="00C161F2"/>
    <w:rsid w:val="00C408B1"/>
    <w:rsid w:val="00C55078"/>
    <w:rsid w:val="00C612A2"/>
    <w:rsid w:val="00C7359A"/>
    <w:rsid w:val="00CD78DD"/>
    <w:rsid w:val="00CE756F"/>
    <w:rsid w:val="00CF3E65"/>
    <w:rsid w:val="00D1595A"/>
    <w:rsid w:val="00D62C5F"/>
    <w:rsid w:val="00D763AE"/>
    <w:rsid w:val="00DD21C7"/>
    <w:rsid w:val="00DF2B7E"/>
    <w:rsid w:val="00E07A80"/>
    <w:rsid w:val="00E36ACC"/>
    <w:rsid w:val="00E96159"/>
    <w:rsid w:val="00ED1A5F"/>
    <w:rsid w:val="00F75EB7"/>
    <w:rsid w:val="00FA35E4"/>
    <w:rsid w:val="00FC4969"/>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0174f5-2b2e-424d-a14d-160d32a8dc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785DF18180748B31B4FEB91DBD158" ma:contentTypeVersion="15" ma:contentTypeDescription="Create a new document." ma:contentTypeScope="" ma:versionID="74b0a8dd399ab4aa10c44fb4182972a5">
  <xsd:schema xmlns:xsd="http://www.w3.org/2001/XMLSchema" xmlns:xs="http://www.w3.org/2001/XMLSchema" xmlns:p="http://schemas.microsoft.com/office/2006/metadata/properties" xmlns:ns3="460174f5-2b2e-424d-a14d-160d32a8dce7" xmlns:ns4="c437d822-cf7d-40e9-9c6f-dfd4181d8b9b" targetNamespace="http://schemas.microsoft.com/office/2006/metadata/properties" ma:root="true" ma:fieldsID="c560dc75a681d8cb996f59d4c074294c" ns3:_="" ns4:_="">
    <xsd:import namespace="460174f5-2b2e-424d-a14d-160d32a8dce7"/>
    <xsd:import namespace="c437d822-cf7d-40e9-9c6f-dfd4181d8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174f5-2b2e-424d-a14d-160d32a8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7d822-cf7d-40e9-9c6f-dfd4181d8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0E94-222F-4F93-BD4F-6773B93E4209}">
  <ds:schemaRefs>
    <ds:schemaRef ds:uri="http://schemas.microsoft.com/office/2006/metadata/properties"/>
    <ds:schemaRef ds:uri="http://schemas.microsoft.com/office/infopath/2007/PartnerControls"/>
    <ds:schemaRef ds:uri="460174f5-2b2e-424d-a14d-160d32a8dce7"/>
  </ds:schemaRefs>
</ds:datastoreItem>
</file>

<file path=customXml/itemProps2.xml><?xml version="1.0" encoding="utf-8"?>
<ds:datastoreItem xmlns:ds="http://schemas.openxmlformats.org/officeDocument/2006/customXml" ds:itemID="{23FD674A-3D52-4210-96EF-051531F3C99F}">
  <ds:schemaRefs>
    <ds:schemaRef ds:uri="http://schemas.microsoft.com/sharepoint/v3/contenttype/forms"/>
  </ds:schemaRefs>
</ds:datastoreItem>
</file>

<file path=customXml/itemProps3.xml><?xml version="1.0" encoding="utf-8"?>
<ds:datastoreItem xmlns:ds="http://schemas.openxmlformats.org/officeDocument/2006/customXml" ds:itemID="{C4C4F0E8-3B21-4325-9210-E126B43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174f5-2b2e-424d-a14d-160d32a8dce7"/>
    <ds:schemaRef ds:uri="c437d822-cf7d-40e9-9c6f-dfd4181d8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2024-07-30T08:34:00Z</cp:lastPrinted>
  <dcterms:created xsi:type="dcterms:W3CDTF">2024-07-30T08:34:00Z</dcterms:created>
  <dcterms:modified xsi:type="dcterms:W3CDTF">2024-07-30T08:34:00Z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0x010100D48785DF18180748B31B4FEB91DBD158</vt:lpwstr>
  </property>
</Properties>
</file>