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4F31E03" w14:textId="77777777" w:rsidR="00543C88" w:rsidRDefault="00543C88" w:rsidP="00543C88"/>
    <w:p w14:paraId="0DD33D7F" w14:textId="77777777" w:rsidR="001915B6" w:rsidRDefault="001915B6"/>
    <w:p w14:paraId="7BEAF3E5" w14:textId="5DED661E" w:rsidR="00543C88" w:rsidRDefault="00ED1A5F">
      <w:r>
        <w:rPr>
          <w:noProof/>
        </w:rPr>
        <w:drawing>
          <wp:anchor distT="0" distB="0" distL="114300" distR="114300" simplePos="0" relativeHeight="251657728" behindDoc="0" locked="0" layoutInCell="1" allowOverlap="1" wp14:anchorId="3FBD4689" wp14:editId="673B02F5">
            <wp:simplePos x="0" y="0"/>
            <wp:positionH relativeFrom="margin">
              <wp:align>left</wp:align>
            </wp:positionH>
            <wp:positionV relativeFrom="margin">
              <wp:align>top</wp:align>
            </wp:positionV>
            <wp:extent cx="1640205" cy="16097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0205" cy="1609725"/>
                    </a:xfrm>
                    <a:prstGeom prst="rect">
                      <a:avLst/>
                    </a:prstGeom>
                    <a:noFill/>
                  </pic:spPr>
                </pic:pic>
              </a:graphicData>
            </a:graphic>
            <wp14:sizeRelH relativeFrom="page">
              <wp14:pctWidth>0</wp14:pctWidth>
            </wp14:sizeRelH>
            <wp14:sizeRelV relativeFrom="page">
              <wp14:pctHeight>0</wp14:pctHeight>
            </wp14:sizeRelV>
          </wp:anchor>
        </w:drawing>
      </w:r>
      <w:r w:rsidR="00543C88">
        <w:t>_______________________________________________________________________________________</w:t>
      </w:r>
    </w:p>
    <w:p w14:paraId="7F9B9252" w14:textId="77777777" w:rsidR="00543C88" w:rsidRDefault="00543C88" w:rsidP="00583ADE">
      <w:pPr>
        <w:pBdr>
          <w:right w:val="single" w:sz="4" w:space="2" w:color="auto"/>
        </w:pBdr>
        <w:shd w:val="clear" w:color="auto" w:fill="DBE5F1"/>
      </w:pPr>
      <w:r>
        <w:t xml:space="preserve">                        </w:t>
      </w:r>
      <w:r w:rsidRPr="00C161F2">
        <w:rPr>
          <w:rFonts w:ascii="Calibri" w:hAnsi="Calibri" w:cs="Calibri"/>
          <w:sz w:val="40"/>
          <w:szCs w:val="40"/>
        </w:rPr>
        <w:t>AWARDEE REPORT FORM</w:t>
      </w:r>
    </w:p>
    <w:p w14:paraId="0E4956FE" w14:textId="77777777" w:rsidR="00543C88" w:rsidRDefault="00543C88" w:rsidP="00583ADE">
      <w:pPr>
        <w:pBdr>
          <w:left w:val="single" w:sz="4" w:space="4" w:color="auto"/>
          <w:right w:val="single" w:sz="4" w:space="2" w:color="auto"/>
        </w:pBdr>
        <w:shd w:val="clear" w:color="auto" w:fill="DBE5F1"/>
      </w:pPr>
      <w:r>
        <w:t>_______________________________________________________________________________________</w:t>
      </w:r>
    </w:p>
    <w:p w14:paraId="2E9B03D9" w14:textId="77777777" w:rsidR="00543C88" w:rsidRDefault="00543C88"/>
    <w:p w14:paraId="0BEF70CE" w14:textId="77777777" w:rsidR="00543C88" w:rsidRDefault="00543C88"/>
    <w:p w14:paraId="7BC7418F" w14:textId="77777777" w:rsidR="00D62C5F" w:rsidRDefault="00D62C5F"/>
    <w:p w14:paraId="262B0A08" w14:textId="77777777" w:rsidR="00D62C5F" w:rsidRDefault="00D62C5F"/>
    <w:tbl>
      <w:tblPr>
        <w:tblW w:w="1078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1728"/>
        <w:gridCol w:w="360"/>
        <w:gridCol w:w="5940"/>
        <w:gridCol w:w="810"/>
        <w:gridCol w:w="1946"/>
      </w:tblGrid>
      <w:tr w:rsidR="001915B6" w:rsidRPr="00583ADE" w14:paraId="09673853" w14:textId="77777777" w:rsidTr="00C161F2">
        <w:trPr>
          <w:trHeight w:val="280"/>
        </w:trPr>
        <w:tc>
          <w:tcPr>
            <w:tcW w:w="2088" w:type="dxa"/>
            <w:gridSpan w:val="2"/>
            <w:shd w:val="clear" w:color="auto" w:fill="DBE5F1"/>
            <w:vAlign w:val="center"/>
          </w:tcPr>
          <w:p w14:paraId="5C2C8AC7" w14:textId="77777777" w:rsidR="001915B6" w:rsidRPr="00583ADE" w:rsidRDefault="00D763AE">
            <w:pPr>
              <w:rPr>
                <w:rFonts w:ascii="Calibri" w:hAnsi="Calibri" w:cs="Calibri"/>
                <w:szCs w:val="24"/>
              </w:rPr>
            </w:pPr>
            <w:r w:rsidRPr="00583ADE">
              <w:rPr>
                <w:rFonts w:ascii="Calibri" w:eastAsia="Questrial" w:hAnsi="Calibri" w:cs="Calibri"/>
                <w:szCs w:val="24"/>
              </w:rPr>
              <w:t>NAME</w:t>
            </w:r>
          </w:p>
        </w:tc>
        <w:tc>
          <w:tcPr>
            <w:tcW w:w="8696" w:type="dxa"/>
            <w:gridSpan w:val="3"/>
            <w:shd w:val="clear" w:color="auto" w:fill="FFFFFF"/>
            <w:vAlign w:val="center"/>
          </w:tcPr>
          <w:p w14:paraId="33D4E523" w14:textId="5D8D56D3" w:rsidR="001915B6" w:rsidRPr="00583ADE" w:rsidRDefault="007E10D6">
            <w:pPr>
              <w:rPr>
                <w:rFonts w:ascii="Calibri" w:hAnsi="Calibri" w:cs="Calibri"/>
                <w:szCs w:val="24"/>
              </w:rPr>
            </w:pPr>
            <w:bookmarkStart w:id="0" w:name="h.gjdgxs" w:colFirst="0" w:colLast="0"/>
            <w:bookmarkEnd w:id="0"/>
            <w:r>
              <w:rPr>
                <w:rFonts w:ascii="Calibri" w:hAnsi="Calibri" w:cs="Calibri"/>
                <w:szCs w:val="24"/>
              </w:rPr>
              <w:t>Dr. Shane Browne</w:t>
            </w:r>
          </w:p>
        </w:tc>
      </w:tr>
      <w:tr w:rsidR="00ED1A5F" w:rsidRPr="00583ADE" w14:paraId="2B4187FF" w14:textId="77777777" w:rsidTr="00C161F2">
        <w:trPr>
          <w:trHeight w:val="300"/>
        </w:trPr>
        <w:tc>
          <w:tcPr>
            <w:tcW w:w="2088" w:type="dxa"/>
            <w:gridSpan w:val="2"/>
            <w:shd w:val="clear" w:color="auto" w:fill="DBE5F1"/>
          </w:tcPr>
          <w:p w14:paraId="6761A1DC" w14:textId="43A65C6B" w:rsidR="00ED1A5F" w:rsidRPr="00583ADE" w:rsidRDefault="00ED1A5F" w:rsidP="0069608B">
            <w:pPr>
              <w:spacing w:before="60"/>
              <w:rPr>
                <w:rFonts w:ascii="Calibri" w:eastAsia="Questrial" w:hAnsi="Calibri" w:cs="Calibri"/>
                <w:szCs w:val="24"/>
              </w:rPr>
            </w:pPr>
            <w:r>
              <w:rPr>
                <w:rFonts w:ascii="Calibri" w:eastAsia="Questrial" w:hAnsi="Calibri" w:cs="Calibri"/>
                <w:szCs w:val="24"/>
              </w:rPr>
              <w:t xml:space="preserve">TWITTER HANDLE* </w:t>
            </w:r>
            <w:r w:rsidRPr="00ED1A5F">
              <w:rPr>
                <w:rFonts w:ascii="Calibri" w:eastAsia="Questrial" w:hAnsi="Calibri" w:cs="Calibri"/>
                <w:i/>
                <w:iCs/>
                <w:szCs w:val="24"/>
              </w:rPr>
              <w:t>optional</w:t>
            </w:r>
          </w:p>
        </w:tc>
        <w:tc>
          <w:tcPr>
            <w:tcW w:w="8696" w:type="dxa"/>
            <w:gridSpan w:val="3"/>
            <w:shd w:val="clear" w:color="auto" w:fill="FFFFFF"/>
            <w:vAlign w:val="center"/>
          </w:tcPr>
          <w:p w14:paraId="278B6F82" w14:textId="30F28F4B" w:rsidR="00ED1A5F" w:rsidRPr="00583ADE" w:rsidRDefault="007E10D6">
            <w:pPr>
              <w:rPr>
                <w:rFonts w:ascii="Calibri" w:hAnsi="Calibri" w:cs="Calibri"/>
                <w:szCs w:val="24"/>
              </w:rPr>
            </w:pPr>
            <w:r>
              <w:rPr>
                <w:rFonts w:ascii="Calibri" w:hAnsi="Calibri" w:cs="Calibri"/>
                <w:szCs w:val="24"/>
              </w:rPr>
              <w:t>@sbrowne4</w:t>
            </w:r>
          </w:p>
        </w:tc>
      </w:tr>
      <w:tr w:rsidR="001915B6" w:rsidRPr="00583ADE" w14:paraId="08228CBE" w14:textId="77777777" w:rsidTr="00C161F2">
        <w:trPr>
          <w:trHeight w:val="300"/>
        </w:trPr>
        <w:tc>
          <w:tcPr>
            <w:tcW w:w="2088" w:type="dxa"/>
            <w:gridSpan w:val="2"/>
            <w:shd w:val="clear" w:color="auto" w:fill="DBE5F1"/>
          </w:tcPr>
          <w:p w14:paraId="57E87C00" w14:textId="77777777" w:rsidR="001915B6" w:rsidRPr="00583ADE" w:rsidRDefault="00D763AE" w:rsidP="0069608B">
            <w:pPr>
              <w:spacing w:before="60"/>
              <w:rPr>
                <w:rFonts w:ascii="Calibri" w:hAnsi="Calibri" w:cs="Calibri"/>
                <w:szCs w:val="24"/>
              </w:rPr>
            </w:pPr>
            <w:r w:rsidRPr="00583ADE">
              <w:rPr>
                <w:rFonts w:ascii="Calibri" w:eastAsia="Questrial" w:hAnsi="Calibri" w:cs="Calibri"/>
                <w:szCs w:val="24"/>
              </w:rPr>
              <w:t>UNIVERSITY</w:t>
            </w:r>
          </w:p>
        </w:tc>
        <w:tc>
          <w:tcPr>
            <w:tcW w:w="8696" w:type="dxa"/>
            <w:gridSpan w:val="3"/>
            <w:shd w:val="clear" w:color="auto" w:fill="FFFFFF"/>
            <w:vAlign w:val="center"/>
          </w:tcPr>
          <w:p w14:paraId="0CEA0084" w14:textId="21FFD9F2" w:rsidR="001915B6" w:rsidRPr="00583ADE" w:rsidRDefault="007E10D6">
            <w:pPr>
              <w:rPr>
                <w:rFonts w:ascii="Calibri" w:hAnsi="Calibri" w:cs="Calibri"/>
                <w:szCs w:val="24"/>
              </w:rPr>
            </w:pPr>
            <w:bookmarkStart w:id="1" w:name="h.30j0zll" w:colFirst="0" w:colLast="0"/>
            <w:bookmarkEnd w:id="1"/>
            <w:r>
              <w:rPr>
                <w:rFonts w:ascii="Calibri" w:hAnsi="Calibri" w:cs="Calibri"/>
                <w:szCs w:val="24"/>
              </w:rPr>
              <w:t xml:space="preserve">Royal College of Surgeons in </w:t>
            </w:r>
            <w:proofErr w:type="spellStart"/>
            <w:r>
              <w:rPr>
                <w:rFonts w:ascii="Calibri" w:hAnsi="Calibri" w:cs="Calibri"/>
                <w:szCs w:val="24"/>
              </w:rPr>
              <w:t>ireland</w:t>
            </w:r>
            <w:proofErr w:type="spellEnd"/>
          </w:p>
        </w:tc>
      </w:tr>
      <w:tr w:rsidR="001915B6" w:rsidRPr="00583ADE" w14:paraId="4CCDF396" w14:textId="77777777" w:rsidTr="00C161F2">
        <w:trPr>
          <w:trHeight w:val="280"/>
        </w:trPr>
        <w:tc>
          <w:tcPr>
            <w:tcW w:w="2088" w:type="dxa"/>
            <w:gridSpan w:val="2"/>
            <w:shd w:val="clear" w:color="auto" w:fill="DBE5F1"/>
            <w:vAlign w:val="center"/>
          </w:tcPr>
          <w:p w14:paraId="307DFEC3" w14:textId="77777777" w:rsidR="001915B6" w:rsidRPr="00583ADE" w:rsidRDefault="00D763AE">
            <w:pPr>
              <w:rPr>
                <w:rFonts w:ascii="Calibri" w:hAnsi="Calibri" w:cs="Calibri"/>
                <w:szCs w:val="24"/>
              </w:rPr>
            </w:pPr>
            <w:r w:rsidRPr="00583ADE">
              <w:rPr>
                <w:rFonts w:ascii="Calibri" w:eastAsia="Questrial" w:hAnsi="Calibri" w:cs="Calibri"/>
                <w:szCs w:val="24"/>
              </w:rPr>
              <w:t>NAME OF AWARD</w:t>
            </w:r>
          </w:p>
        </w:tc>
        <w:tc>
          <w:tcPr>
            <w:tcW w:w="8696" w:type="dxa"/>
            <w:gridSpan w:val="3"/>
            <w:shd w:val="clear" w:color="auto" w:fill="FFFFFF"/>
            <w:vAlign w:val="center"/>
          </w:tcPr>
          <w:p w14:paraId="6CA338FB" w14:textId="4880E74B" w:rsidR="001915B6" w:rsidRPr="00583ADE" w:rsidRDefault="007E10D6">
            <w:pPr>
              <w:rPr>
                <w:rFonts w:ascii="Calibri" w:hAnsi="Calibri" w:cs="Calibri"/>
                <w:szCs w:val="24"/>
              </w:rPr>
            </w:pPr>
            <w:bookmarkStart w:id="2" w:name="h.1fob9te" w:colFirst="0" w:colLast="0"/>
            <w:bookmarkEnd w:id="2"/>
            <w:r>
              <w:rPr>
                <w:rFonts w:ascii="Calibri" w:hAnsi="Calibri" w:cs="Calibri"/>
                <w:szCs w:val="24"/>
              </w:rPr>
              <w:t>Symington Bequest</w:t>
            </w:r>
          </w:p>
        </w:tc>
      </w:tr>
      <w:tr w:rsidR="001915B6" w:rsidRPr="00583ADE" w14:paraId="5EFA4119" w14:textId="77777777" w:rsidTr="00C161F2">
        <w:trPr>
          <w:trHeight w:val="280"/>
        </w:trPr>
        <w:tc>
          <w:tcPr>
            <w:tcW w:w="10784" w:type="dxa"/>
            <w:gridSpan w:val="5"/>
            <w:shd w:val="clear" w:color="auto" w:fill="DBE5F1"/>
            <w:vAlign w:val="center"/>
          </w:tcPr>
          <w:p w14:paraId="1406ABD2" w14:textId="77777777" w:rsidR="001915B6" w:rsidRPr="00583ADE" w:rsidRDefault="00D763AE">
            <w:pPr>
              <w:rPr>
                <w:rFonts w:ascii="Calibri" w:hAnsi="Calibri" w:cs="Calibri"/>
                <w:szCs w:val="24"/>
              </w:rPr>
            </w:pPr>
            <w:r w:rsidRPr="00583ADE">
              <w:rPr>
                <w:rFonts w:ascii="Calibri" w:eastAsia="Questrial" w:hAnsi="Calibri" w:cs="Calibri"/>
                <w:szCs w:val="24"/>
              </w:rPr>
              <w:t xml:space="preserve">PURPOSE OF AWARD </w:t>
            </w:r>
            <w:r w:rsidRPr="00BD7428">
              <w:rPr>
                <w:rFonts w:ascii="Calibri" w:eastAsia="Questrial" w:hAnsi="Calibri" w:cs="Calibri"/>
                <w:i/>
                <w:szCs w:val="24"/>
              </w:rPr>
              <w:t>conference</w:t>
            </w:r>
            <w:r w:rsidR="001E5BC7" w:rsidRPr="00BD7428">
              <w:rPr>
                <w:rFonts w:ascii="Calibri" w:eastAsia="Questrial" w:hAnsi="Calibri" w:cs="Calibri"/>
                <w:i/>
                <w:szCs w:val="24"/>
              </w:rPr>
              <w:t>/event</w:t>
            </w:r>
            <w:r w:rsidRPr="00BD7428">
              <w:rPr>
                <w:rFonts w:ascii="Calibri" w:eastAsia="Questrial" w:hAnsi="Calibri" w:cs="Calibri"/>
                <w:i/>
                <w:szCs w:val="24"/>
              </w:rPr>
              <w:t xml:space="preserve"> attende</w:t>
            </w:r>
            <w:r w:rsidR="001E5BC7" w:rsidRPr="00BD7428">
              <w:rPr>
                <w:rFonts w:ascii="Calibri" w:eastAsia="Questrial" w:hAnsi="Calibri" w:cs="Calibri"/>
                <w:i/>
                <w:szCs w:val="24"/>
              </w:rPr>
              <w:t>d/organise</w:t>
            </w:r>
            <w:r w:rsidRPr="00BD7428">
              <w:rPr>
                <w:rFonts w:ascii="Calibri" w:eastAsia="Questrial" w:hAnsi="Calibri" w:cs="Calibri"/>
                <w:i/>
                <w:szCs w:val="24"/>
              </w:rPr>
              <w:t>d</w:t>
            </w:r>
            <w:r w:rsidRPr="00583ADE">
              <w:rPr>
                <w:rFonts w:ascii="Calibri" w:eastAsia="Questrial" w:hAnsi="Calibri" w:cs="Calibri"/>
                <w:i/>
                <w:szCs w:val="24"/>
              </w:rPr>
              <w:t xml:space="preserve"> (full name) with city and dates</w:t>
            </w:r>
            <w:r w:rsidR="00D62C5F">
              <w:rPr>
                <w:rFonts w:ascii="Calibri" w:eastAsia="Questrial" w:hAnsi="Calibri" w:cs="Calibri"/>
                <w:i/>
                <w:szCs w:val="24"/>
              </w:rPr>
              <w:t>.</w:t>
            </w:r>
          </w:p>
        </w:tc>
      </w:tr>
      <w:tr w:rsidR="001915B6" w:rsidRPr="00583ADE" w14:paraId="5162C176" w14:textId="77777777" w:rsidTr="00C161F2">
        <w:trPr>
          <w:trHeight w:val="540"/>
        </w:trPr>
        <w:tc>
          <w:tcPr>
            <w:tcW w:w="10784" w:type="dxa"/>
            <w:gridSpan w:val="5"/>
            <w:shd w:val="clear" w:color="auto" w:fill="FFFFFF"/>
            <w:vAlign w:val="center"/>
          </w:tcPr>
          <w:p w14:paraId="41A0438F" w14:textId="77777777" w:rsidR="001915B6" w:rsidRPr="00583ADE" w:rsidRDefault="001915B6">
            <w:pPr>
              <w:rPr>
                <w:rFonts w:ascii="Calibri" w:hAnsi="Calibri" w:cs="Calibri"/>
                <w:szCs w:val="24"/>
              </w:rPr>
            </w:pPr>
            <w:bookmarkStart w:id="3" w:name="h.3znysh7" w:colFirst="0" w:colLast="0"/>
            <w:bookmarkEnd w:id="3"/>
          </w:p>
          <w:p w14:paraId="3C4C98DF" w14:textId="21F66F60" w:rsidR="00583ADE" w:rsidRPr="00583ADE" w:rsidRDefault="007E10D6">
            <w:pPr>
              <w:rPr>
                <w:rFonts w:ascii="Calibri" w:hAnsi="Calibri" w:cs="Calibri"/>
                <w:szCs w:val="24"/>
              </w:rPr>
            </w:pPr>
            <w:r>
              <w:rPr>
                <w:rFonts w:ascii="Calibri" w:hAnsi="Calibri" w:cs="Calibri"/>
                <w:szCs w:val="24"/>
              </w:rPr>
              <w:t>Attendance at the Congress of the International Federation of Association of Anatomists (IFAA) in Melbourne, Australia August 13-16 August 2026</w:t>
            </w:r>
          </w:p>
          <w:p w14:paraId="61916745" w14:textId="77777777" w:rsidR="00583ADE" w:rsidRPr="00583ADE" w:rsidRDefault="00583ADE">
            <w:pPr>
              <w:rPr>
                <w:rFonts w:ascii="Calibri" w:hAnsi="Calibri" w:cs="Calibri"/>
                <w:szCs w:val="24"/>
              </w:rPr>
            </w:pPr>
          </w:p>
          <w:p w14:paraId="2233AE1D" w14:textId="77777777" w:rsidR="00583ADE" w:rsidRPr="00583ADE" w:rsidRDefault="00583ADE">
            <w:pPr>
              <w:rPr>
                <w:rFonts w:ascii="Calibri" w:hAnsi="Calibri" w:cs="Calibri"/>
                <w:szCs w:val="24"/>
              </w:rPr>
            </w:pPr>
          </w:p>
          <w:p w14:paraId="33AB6587" w14:textId="77777777" w:rsidR="00583ADE" w:rsidRPr="00583ADE" w:rsidRDefault="00583ADE">
            <w:pPr>
              <w:rPr>
                <w:rFonts w:ascii="Calibri" w:hAnsi="Calibri" w:cs="Calibri"/>
                <w:szCs w:val="24"/>
              </w:rPr>
            </w:pPr>
          </w:p>
        </w:tc>
      </w:tr>
      <w:tr w:rsidR="001915B6" w:rsidRPr="00583ADE" w14:paraId="4BDD5DC5" w14:textId="77777777" w:rsidTr="00C161F2">
        <w:trPr>
          <w:trHeight w:val="340"/>
        </w:trPr>
        <w:tc>
          <w:tcPr>
            <w:tcW w:w="10784" w:type="dxa"/>
            <w:gridSpan w:val="5"/>
            <w:shd w:val="clear" w:color="auto" w:fill="DBE5F1"/>
            <w:vAlign w:val="center"/>
          </w:tcPr>
          <w:p w14:paraId="5EC39477" w14:textId="77777777" w:rsidR="001915B6" w:rsidRDefault="00D763AE">
            <w:pPr>
              <w:rPr>
                <w:rFonts w:ascii="Calibri" w:eastAsia="Questrial" w:hAnsi="Calibri" w:cs="Calibri"/>
                <w:szCs w:val="24"/>
              </w:rPr>
            </w:pPr>
            <w:r w:rsidRPr="00583ADE">
              <w:rPr>
                <w:rFonts w:ascii="Calibri" w:eastAsia="Questrial" w:hAnsi="Calibri" w:cs="Calibri"/>
                <w:szCs w:val="24"/>
              </w:rPr>
              <w:t>REPORT: What were your anticipated benefits?</w:t>
            </w:r>
          </w:p>
          <w:p w14:paraId="54A4A867" w14:textId="53B2B5B4" w:rsidR="00C55078" w:rsidRPr="00C55078" w:rsidRDefault="00C55078">
            <w:pPr>
              <w:rPr>
                <w:rFonts w:ascii="Calibri" w:hAnsi="Calibri" w:cs="Calibri"/>
                <w:i/>
                <w:iCs/>
                <w:sz w:val="20"/>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25C42770" w14:textId="77777777" w:rsidTr="00C161F2">
        <w:trPr>
          <w:trHeight w:val="2060"/>
        </w:trPr>
        <w:tc>
          <w:tcPr>
            <w:tcW w:w="10784" w:type="dxa"/>
            <w:gridSpan w:val="5"/>
            <w:shd w:val="clear" w:color="auto" w:fill="FFFFFF"/>
          </w:tcPr>
          <w:p w14:paraId="06632D0E" w14:textId="23809674" w:rsidR="001915B6" w:rsidRPr="00196A8D" w:rsidRDefault="007E10D6" w:rsidP="001C23B5">
            <w:pPr>
              <w:jc w:val="both"/>
              <w:rPr>
                <w:rFonts w:ascii="Calibri" w:hAnsi="Calibri" w:cs="Calibri"/>
                <w:szCs w:val="24"/>
              </w:rPr>
            </w:pPr>
            <w:bookmarkStart w:id="4" w:name="h.2et92p0" w:colFirst="0" w:colLast="0"/>
            <w:bookmarkEnd w:id="4"/>
            <w:r w:rsidRPr="00196A8D">
              <w:rPr>
                <w:rStyle w:val="s10"/>
                <w:rFonts w:ascii="Calibri" w:hAnsi="Calibri" w:cs="Calibri"/>
                <w:szCs w:val="24"/>
              </w:rPr>
              <w:t>The</w:t>
            </w:r>
            <w:r w:rsidRPr="00196A8D">
              <w:rPr>
                <w:rStyle w:val="apple-converted-space"/>
                <w:rFonts w:ascii="Calibri" w:hAnsi="Calibri" w:cs="Calibri"/>
                <w:szCs w:val="24"/>
              </w:rPr>
              <w:t> </w:t>
            </w:r>
            <w:r w:rsidRPr="00196A8D">
              <w:rPr>
                <w:rStyle w:val="s10"/>
                <w:rFonts w:ascii="Calibri" w:hAnsi="Calibri" w:cs="Calibri"/>
                <w:szCs w:val="24"/>
              </w:rPr>
              <w:t>Congress of the International Federation of Associations of Anatomists was held in the Melbourne</w:t>
            </w:r>
            <w:r w:rsidRPr="00196A8D">
              <w:rPr>
                <w:rStyle w:val="apple-converted-space"/>
                <w:rFonts w:ascii="Calibri" w:hAnsi="Calibri" w:cs="Calibri"/>
                <w:szCs w:val="24"/>
              </w:rPr>
              <w:t> </w:t>
            </w:r>
            <w:r w:rsidRPr="00196A8D">
              <w:rPr>
                <w:rStyle w:val="s10"/>
                <w:rFonts w:ascii="Calibri" w:hAnsi="Calibri" w:cs="Calibri"/>
                <w:szCs w:val="24"/>
              </w:rPr>
              <w:t>Convention Centre</w:t>
            </w:r>
            <w:r w:rsidR="001C23B5" w:rsidRPr="00196A8D">
              <w:rPr>
                <w:rStyle w:val="s10"/>
                <w:rFonts w:ascii="Calibri" w:hAnsi="Calibri" w:cs="Calibri"/>
                <w:szCs w:val="24"/>
              </w:rPr>
              <w:t xml:space="preserve"> and Exhibition Centre</w:t>
            </w:r>
            <w:r w:rsidRPr="00196A8D">
              <w:rPr>
                <w:rStyle w:val="apple-converted-space"/>
                <w:rFonts w:ascii="Calibri" w:hAnsi="Calibri" w:cs="Calibri"/>
                <w:szCs w:val="24"/>
              </w:rPr>
              <w:t> </w:t>
            </w:r>
            <w:r w:rsidR="001C23B5" w:rsidRPr="00196A8D">
              <w:rPr>
                <w:rStyle w:val="apple-converted-space"/>
                <w:rFonts w:ascii="Calibri" w:hAnsi="Calibri" w:cs="Calibri"/>
                <w:szCs w:val="24"/>
              </w:rPr>
              <w:t xml:space="preserve">(MCEC) </w:t>
            </w:r>
            <w:r w:rsidRPr="00196A8D">
              <w:rPr>
                <w:rStyle w:val="s10"/>
                <w:rFonts w:ascii="Calibri" w:hAnsi="Calibri" w:cs="Calibri"/>
                <w:szCs w:val="24"/>
              </w:rPr>
              <w:t>and focused</w:t>
            </w:r>
            <w:r w:rsidRPr="00196A8D">
              <w:rPr>
                <w:rStyle w:val="apple-converted-space"/>
                <w:rFonts w:ascii="Calibri" w:hAnsi="Calibri" w:cs="Calibri"/>
                <w:szCs w:val="24"/>
              </w:rPr>
              <w:t> </w:t>
            </w:r>
            <w:r w:rsidRPr="00196A8D">
              <w:rPr>
                <w:rStyle w:val="s10"/>
                <w:rFonts w:ascii="Calibri" w:hAnsi="Calibri" w:cs="Calibri"/>
                <w:szCs w:val="24"/>
              </w:rPr>
              <w:t>around</w:t>
            </w:r>
            <w:r w:rsidRPr="00196A8D">
              <w:rPr>
                <w:rStyle w:val="apple-converted-space"/>
                <w:rFonts w:ascii="Calibri" w:hAnsi="Calibri" w:cs="Calibri"/>
                <w:szCs w:val="24"/>
              </w:rPr>
              <w:t> </w:t>
            </w:r>
            <w:r w:rsidRPr="00196A8D">
              <w:rPr>
                <w:rStyle w:val="s10"/>
                <w:rFonts w:ascii="Calibri" w:hAnsi="Calibri" w:cs="Calibri"/>
                <w:szCs w:val="24"/>
              </w:rPr>
              <w:t>the topic of ‘Anatomy for Everyone’. Attendance at the conference provided a great opportunity to meet with my fellow anatomists, forge new connections</w:t>
            </w:r>
            <w:r w:rsidR="001C23B5" w:rsidRPr="00196A8D">
              <w:rPr>
                <w:rStyle w:val="s10"/>
                <w:rFonts w:ascii="Calibri" w:hAnsi="Calibri" w:cs="Calibri"/>
                <w:szCs w:val="24"/>
              </w:rPr>
              <w:t xml:space="preserve"> with anatomists from all over the world</w:t>
            </w:r>
            <w:r w:rsidRPr="00196A8D">
              <w:rPr>
                <w:rStyle w:val="s10"/>
                <w:rFonts w:ascii="Calibri" w:hAnsi="Calibri" w:cs="Calibri"/>
                <w:szCs w:val="24"/>
              </w:rPr>
              <w:t>, learn about exciting developments in anatomical teaching and research, and present recent work from my research group.</w:t>
            </w:r>
            <w:r w:rsidRPr="00196A8D">
              <w:rPr>
                <w:rStyle w:val="apple-converted-space"/>
                <w:rFonts w:ascii="Calibri" w:hAnsi="Calibri" w:cs="Calibri"/>
                <w:szCs w:val="24"/>
              </w:rPr>
              <w:t> </w:t>
            </w:r>
            <w:r w:rsidRPr="00196A8D">
              <w:rPr>
                <w:rStyle w:val="s10"/>
                <w:rFonts w:ascii="Calibri" w:hAnsi="Calibri" w:cs="Calibri"/>
                <w:szCs w:val="24"/>
              </w:rPr>
              <w:t>The scientific program of the congress</w:t>
            </w:r>
            <w:r w:rsidRPr="00196A8D">
              <w:rPr>
                <w:rStyle w:val="apple-converted-space"/>
                <w:rFonts w:ascii="Calibri" w:hAnsi="Calibri" w:cs="Calibri"/>
                <w:szCs w:val="24"/>
              </w:rPr>
              <w:t> </w:t>
            </w:r>
            <w:r w:rsidR="001C23B5" w:rsidRPr="00196A8D">
              <w:rPr>
                <w:rStyle w:val="s10"/>
                <w:rFonts w:ascii="Calibri" w:hAnsi="Calibri" w:cs="Calibri"/>
                <w:szCs w:val="24"/>
              </w:rPr>
              <w:t>was</w:t>
            </w:r>
            <w:r w:rsidRPr="00196A8D">
              <w:rPr>
                <w:rStyle w:val="s10"/>
                <w:rFonts w:ascii="Calibri" w:hAnsi="Calibri" w:cs="Calibri"/>
                <w:szCs w:val="24"/>
              </w:rPr>
              <w:t xml:space="preserve"> quite diverse </w:t>
            </w:r>
            <w:r w:rsidR="001C23B5" w:rsidRPr="00196A8D">
              <w:rPr>
                <w:rStyle w:val="s10"/>
                <w:rFonts w:ascii="Calibri" w:hAnsi="Calibri" w:cs="Calibri"/>
                <w:szCs w:val="24"/>
              </w:rPr>
              <w:t>with</w:t>
            </w:r>
            <w:r w:rsidRPr="00196A8D">
              <w:rPr>
                <w:rStyle w:val="s10"/>
                <w:rFonts w:ascii="Calibri" w:hAnsi="Calibri" w:cs="Calibri"/>
                <w:szCs w:val="24"/>
              </w:rPr>
              <w:t xml:space="preserve"> many exciting symposia which included topics such as </w:t>
            </w:r>
            <w:r w:rsidR="001C23B5" w:rsidRPr="00196A8D">
              <w:rPr>
                <w:rStyle w:val="s10"/>
                <w:rFonts w:ascii="Calibri" w:hAnsi="Calibri" w:cs="Calibri"/>
                <w:szCs w:val="24"/>
              </w:rPr>
              <w:t xml:space="preserve">the </w:t>
            </w:r>
            <w:r w:rsidRPr="00196A8D">
              <w:rPr>
                <w:rStyle w:val="s10"/>
                <w:rFonts w:ascii="Calibri" w:hAnsi="Calibri" w:cs="Calibri"/>
                <w:szCs w:val="24"/>
              </w:rPr>
              <w:t>inclusion</w:t>
            </w:r>
            <w:r w:rsidRPr="00196A8D">
              <w:rPr>
                <w:rStyle w:val="apple-converted-space"/>
                <w:rFonts w:ascii="Calibri" w:hAnsi="Calibri" w:cs="Calibri"/>
                <w:szCs w:val="24"/>
              </w:rPr>
              <w:t> </w:t>
            </w:r>
            <w:r w:rsidRPr="00196A8D">
              <w:rPr>
                <w:rStyle w:val="s10"/>
                <w:rFonts w:ascii="Calibri" w:hAnsi="Calibri" w:cs="Calibri"/>
                <w:szCs w:val="24"/>
              </w:rPr>
              <w:t>of</w:t>
            </w:r>
            <w:r w:rsidR="001C23B5" w:rsidRPr="00196A8D">
              <w:rPr>
                <w:rStyle w:val="s10"/>
                <w:rFonts w:ascii="Calibri" w:hAnsi="Calibri" w:cs="Calibri"/>
                <w:szCs w:val="24"/>
              </w:rPr>
              <w:t xml:space="preserve"> new technological innovations in anatomy teaching,</w:t>
            </w:r>
            <w:r w:rsidRPr="00196A8D">
              <w:rPr>
                <w:rStyle w:val="s10"/>
                <w:rFonts w:ascii="Calibri" w:hAnsi="Calibri" w:cs="Calibri"/>
                <w:szCs w:val="24"/>
              </w:rPr>
              <w:t xml:space="preserve"> ethical issues in body donation, and </w:t>
            </w:r>
            <w:r w:rsidR="001C23B5" w:rsidRPr="00196A8D">
              <w:rPr>
                <w:rStyle w:val="s10"/>
                <w:rFonts w:ascii="Calibri" w:hAnsi="Calibri" w:cs="Calibri"/>
                <w:szCs w:val="24"/>
              </w:rPr>
              <w:t xml:space="preserve">new therapeutic innovations including </w:t>
            </w:r>
            <w:r w:rsidRPr="00196A8D">
              <w:rPr>
                <w:rStyle w:val="s10"/>
                <w:rFonts w:ascii="Calibri" w:hAnsi="Calibri" w:cs="Calibri"/>
                <w:szCs w:val="24"/>
              </w:rPr>
              <w:t>tissue engineering. The topic of tissue engineering is of particular interest to my research, and includes biomaterial development, stem cells and development, in vitro models and 3d printing.</w:t>
            </w:r>
            <w:r w:rsidRPr="00196A8D">
              <w:rPr>
                <w:rStyle w:val="apple-converted-space"/>
                <w:rFonts w:ascii="Calibri" w:hAnsi="Calibri" w:cs="Calibri"/>
                <w:szCs w:val="24"/>
              </w:rPr>
              <w:t> </w:t>
            </w:r>
            <w:r w:rsidRPr="00196A8D">
              <w:rPr>
                <w:rStyle w:val="s10"/>
                <w:rFonts w:ascii="Calibri" w:hAnsi="Calibri" w:cs="Calibri"/>
                <w:szCs w:val="24"/>
              </w:rPr>
              <w:t>Anatomical knowledge forms the basis of engineering accurate tissue structures for</w:t>
            </w:r>
            <w:r w:rsidR="001C23B5" w:rsidRPr="00196A8D">
              <w:rPr>
                <w:rStyle w:val="s10"/>
                <w:rFonts w:ascii="Calibri" w:hAnsi="Calibri" w:cs="Calibri"/>
                <w:szCs w:val="24"/>
              </w:rPr>
              <w:t xml:space="preserve"> tissue</w:t>
            </w:r>
            <w:r w:rsidRPr="00196A8D">
              <w:rPr>
                <w:rStyle w:val="s10"/>
                <w:rFonts w:ascii="Calibri" w:hAnsi="Calibri" w:cs="Calibri"/>
                <w:szCs w:val="24"/>
              </w:rPr>
              <w:t xml:space="preserve"> modelling and repair, and thus</w:t>
            </w:r>
            <w:r w:rsidRPr="00196A8D">
              <w:rPr>
                <w:rStyle w:val="apple-converted-space"/>
                <w:rFonts w:ascii="Calibri" w:hAnsi="Calibri" w:cs="Calibri"/>
                <w:szCs w:val="24"/>
              </w:rPr>
              <w:t> </w:t>
            </w:r>
            <w:r w:rsidRPr="00196A8D">
              <w:rPr>
                <w:rStyle w:val="s10"/>
                <w:rFonts w:ascii="Calibri" w:hAnsi="Calibri" w:cs="Calibri"/>
                <w:szCs w:val="24"/>
              </w:rPr>
              <w:t>I was excited at the prospect of engaging with other anatomists</w:t>
            </w:r>
            <w:r w:rsidRPr="00196A8D">
              <w:rPr>
                <w:rStyle w:val="apple-converted-space"/>
                <w:rFonts w:ascii="Calibri" w:hAnsi="Calibri" w:cs="Calibri"/>
                <w:szCs w:val="24"/>
              </w:rPr>
              <w:t> </w:t>
            </w:r>
            <w:r w:rsidRPr="00196A8D">
              <w:rPr>
                <w:rStyle w:val="s10"/>
                <w:rFonts w:ascii="Calibri" w:hAnsi="Calibri" w:cs="Calibri"/>
                <w:szCs w:val="24"/>
              </w:rPr>
              <w:t>at all stages</w:t>
            </w:r>
            <w:r w:rsidRPr="00196A8D">
              <w:rPr>
                <w:rStyle w:val="apple-converted-space"/>
                <w:rFonts w:ascii="Calibri" w:hAnsi="Calibri" w:cs="Calibri"/>
                <w:szCs w:val="24"/>
              </w:rPr>
              <w:t> </w:t>
            </w:r>
            <w:r w:rsidRPr="00196A8D">
              <w:rPr>
                <w:rStyle w:val="s10"/>
                <w:rFonts w:ascii="Calibri" w:hAnsi="Calibri" w:cs="Calibri"/>
                <w:szCs w:val="24"/>
              </w:rPr>
              <w:t>working in this exciting</w:t>
            </w:r>
            <w:r w:rsidRPr="00196A8D">
              <w:rPr>
                <w:rStyle w:val="apple-converted-space"/>
                <w:rFonts w:ascii="Calibri" w:hAnsi="Calibri" w:cs="Calibri"/>
                <w:szCs w:val="24"/>
              </w:rPr>
              <w:t> </w:t>
            </w:r>
            <w:proofErr w:type="gramStart"/>
            <w:r w:rsidRPr="00196A8D">
              <w:rPr>
                <w:rStyle w:val="s10"/>
                <w:rFonts w:ascii="Calibri" w:hAnsi="Calibri" w:cs="Calibri"/>
                <w:szCs w:val="24"/>
              </w:rPr>
              <w:t>area, and</w:t>
            </w:r>
            <w:proofErr w:type="gramEnd"/>
            <w:r w:rsidRPr="00196A8D">
              <w:rPr>
                <w:rStyle w:val="apple-converted-space"/>
                <w:rFonts w:ascii="Calibri" w:hAnsi="Calibri" w:cs="Calibri"/>
                <w:szCs w:val="24"/>
              </w:rPr>
              <w:t> </w:t>
            </w:r>
            <w:r w:rsidRPr="00196A8D">
              <w:rPr>
                <w:rStyle w:val="s10"/>
                <w:rFonts w:ascii="Calibri" w:hAnsi="Calibri" w:cs="Calibri"/>
                <w:szCs w:val="24"/>
              </w:rPr>
              <w:t>forging new connections.</w:t>
            </w:r>
            <w:r w:rsidR="001C23B5" w:rsidRPr="00196A8D">
              <w:rPr>
                <w:rStyle w:val="s10"/>
                <w:rFonts w:ascii="Calibri" w:hAnsi="Calibri" w:cs="Calibri"/>
                <w:szCs w:val="24"/>
              </w:rPr>
              <w:t xml:space="preserve"> Prior to the conference I identified </w:t>
            </w:r>
            <w:proofErr w:type="gramStart"/>
            <w:r w:rsidR="001C23B5" w:rsidRPr="00196A8D">
              <w:rPr>
                <w:rStyle w:val="s10"/>
                <w:rFonts w:ascii="Calibri" w:hAnsi="Calibri" w:cs="Calibri"/>
                <w:szCs w:val="24"/>
              </w:rPr>
              <w:t>a number of</w:t>
            </w:r>
            <w:proofErr w:type="gramEnd"/>
            <w:r w:rsidR="001C23B5" w:rsidRPr="00196A8D">
              <w:rPr>
                <w:rStyle w:val="s10"/>
                <w:rFonts w:ascii="Calibri" w:hAnsi="Calibri" w:cs="Calibri"/>
                <w:szCs w:val="24"/>
              </w:rPr>
              <w:t xml:space="preserve"> sessions to attend mainly focused on innovations in teaching and assessment, as well as those sessions that focused on therapeutic innovations.</w:t>
            </w:r>
          </w:p>
        </w:tc>
      </w:tr>
      <w:tr w:rsidR="001915B6" w:rsidRPr="00583ADE" w14:paraId="67E1B233" w14:textId="77777777" w:rsidTr="00C161F2">
        <w:trPr>
          <w:trHeight w:val="340"/>
        </w:trPr>
        <w:tc>
          <w:tcPr>
            <w:tcW w:w="10784" w:type="dxa"/>
            <w:gridSpan w:val="5"/>
            <w:shd w:val="clear" w:color="auto" w:fill="DBE5F1"/>
            <w:vAlign w:val="center"/>
          </w:tcPr>
          <w:p w14:paraId="48FE277A" w14:textId="77777777" w:rsidR="001915B6" w:rsidRDefault="00D763AE">
            <w:pPr>
              <w:rPr>
                <w:rFonts w:ascii="Calibri" w:eastAsia="Questrial" w:hAnsi="Calibri" w:cs="Calibri"/>
                <w:szCs w:val="24"/>
              </w:rPr>
            </w:pPr>
            <w:r w:rsidRPr="00583ADE">
              <w:rPr>
                <w:rFonts w:ascii="Calibri" w:eastAsia="Questrial" w:hAnsi="Calibri" w:cs="Calibri"/>
                <w:szCs w:val="24"/>
              </w:rPr>
              <w:t>COMMENTS: Describe your experience at the conference / lab visit / course / semina</w:t>
            </w:r>
            <w:r w:rsidR="001E5BC7">
              <w:rPr>
                <w:rFonts w:ascii="Calibri" w:eastAsia="Questrial" w:hAnsi="Calibri" w:cs="Calibri"/>
                <w:szCs w:val="24"/>
              </w:rPr>
              <w:t>r</w:t>
            </w:r>
            <w:r w:rsidR="001E5BC7" w:rsidRPr="00BD7428">
              <w:rPr>
                <w:rFonts w:ascii="Calibri" w:eastAsia="Questrial" w:hAnsi="Calibri" w:cs="Calibri"/>
                <w:szCs w:val="24"/>
              </w:rPr>
              <w:t>/ event</w:t>
            </w:r>
            <w:r w:rsidR="00D62C5F">
              <w:rPr>
                <w:rFonts w:ascii="Calibri" w:eastAsia="Questrial" w:hAnsi="Calibri" w:cs="Calibri"/>
                <w:szCs w:val="24"/>
              </w:rPr>
              <w:t>.</w:t>
            </w:r>
          </w:p>
          <w:p w14:paraId="7129B3C0" w14:textId="593D4404"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19D20F31" w14:textId="77777777" w:rsidTr="00C161F2">
        <w:trPr>
          <w:trHeight w:val="4200"/>
        </w:trPr>
        <w:tc>
          <w:tcPr>
            <w:tcW w:w="10784" w:type="dxa"/>
            <w:gridSpan w:val="5"/>
            <w:shd w:val="clear" w:color="auto" w:fill="FFFFFF"/>
          </w:tcPr>
          <w:p w14:paraId="062B3327" w14:textId="28EFCFD5" w:rsidR="001C23B5" w:rsidRPr="00196A8D" w:rsidRDefault="001C23B5" w:rsidP="001C23B5">
            <w:pPr>
              <w:pStyle w:val="s23"/>
              <w:spacing w:before="0" w:beforeAutospacing="0" w:after="0" w:afterAutospacing="0"/>
              <w:jc w:val="both"/>
              <w:rPr>
                <w:rFonts w:ascii="Calibri" w:hAnsi="Calibri" w:cs="Calibri"/>
                <w:color w:val="000000"/>
              </w:rPr>
            </w:pPr>
            <w:bookmarkStart w:id="5" w:name="h.tyjcwt" w:colFirst="0" w:colLast="0"/>
            <w:bookmarkEnd w:id="5"/>
            <w:r w:rsidRPr="00196A8D">
              <w:rPr>
                <w:rStyle w:val="s10"/>
                <w:rFonts w:ascii="Calibri" w:hAnsi="Calibri" w:cs="Calibri"/>
                <w:color w:val="000000"/>
              </w:rPr>
              <w:t>The</w:t>
            </w:r>
            <w:r w:rsidRPr="00196A8D">
              <w:rPr>
                <w:rStyle w:val="apple-converted-space"/>
                <w:rFonts w:ascii="Calibri" w:hAnsi="Calibri" w:cs="Calibri"/>
                <w:color w:val="000000"/>
              </w:rPr>
              <w:t> </w:t>
            </w:r>
            <w:r w:rsidRPr="00196A8D">
              <w:rPr>
                <w:rStyle w:val="s10"/>
                <w:rFonts w:ascii="Calibri" w:hAnsi="Calibri" w:cs="Calibri"/>
                <w:color w:val="000000"/>
              </w:rPr>
              <w:t>MCEC</w:t>
            </w:r>
            <w:r w:rsidRPr="00196A8D">
              <w:rPr>
                <w:rStyle w:val="apple-converted-space"/>
                <w:rFonts w:ascii="Calibri" w:hAnsi="Calibri" w:cs="Calibri"/>
                <w:color w:val="000000"/>
              </w:rPr>
              <w:t> </w:t>
            </w:r>
            <w:r w:rsidRPr="00196A8D">
              <w:rPr>
                <w:rStyle w:val="s10"/>
                <w:rFonts w:ascii="Calibri" w:hAnsi="Calibri" w:cs="Calibri"/>
                <w:color w:val="000000"/>
              </w:rPr>
              <w:t>provided a world class venue for the IFAA, with a large theatre for the plenary sessions, an exhibition hall for poster presentations and sponsor stands, and</w:t>
            </w:r>
            <w:r w:rsidRPr="00196A8D">
              <w:rPr>
                <w:rStyle w:val="apple-converted-space"/>
                <w:rFonts w:ascii="Calibri" w:hAnsi="Calibri" w:cs="Calibri"/>
                <w:color w:val="000000"/>
              </w:rPr>
              <w:t> </w:t>
            </w:r>
            <w:proofErr w:type="gramStart"/>
            <w:r w:rsidRPr="00196A8D">
              <w:rPr>
                <w:rStyle w:val="s10"/>
                <w:rFonts w:ascii="Calibri" w:hAnsi="Calibri" w:cs="Calibri"/>
                <w:color w:val="000000"/>
              </w:rPr>
              <w:t>a number of</w:t>
            </w:r>
            <w:proofErr w:type="gramEnd"/>
            <w:r w:rsidRPr="00196A8D">
              <w:rPr>
                <w:rStyle w:val="apple-converted-space"/>
                <w:rFonts w:ascii="Calibri" w:hAnsi="Calibri" w:cs="Calibri"/>
                <w:color w:val="000000"/>
              </w:rPr>
              <w:t> </w:t>
            </w:r>
            <w:r w:rsidRPr="00196A8D">
              <w:rPr>
                <w:rStyle w:val="s10"/>
                <w:rFonts w:ascii="Calibri" w:hAnsi="Calibri" w:cs="Calibri"/>
                <w:color w:val="000000"/>
              </w:rPr>
              <w:t xml:space="preserve">smaller session rooms for the various symposia and workshops. The welcome reception was held on the first evening of the conference by the river </w:t>
            </w:r>
            <w:proofErr w:type="spellStart"/>
            <w:r w:rsidRPr="00196A8D">
              <w:rPr>
                <w:rStyle w:val="s10"/>
                <w:rFonts w:ascii="Calibri" w:hAnsi="Calibri" w:cs="Calibri"/>
                <w:color w:val="000000"/>
              </w:rPr>
              <w:t>Yarra</w:t>
            </w:r>
            <w:proofErr w:type="spellEnd"/>
            <w:r w:rsidRPr="00196A8D">
              <w:rPr>
                <w:rStyle w:val="s10"/>
                <w:rFonts w:ascii="Calibri" w:hAnsi="Calibri" w:cs="Calibri"/>
                <w:color w:val="000000"/>
              </w:rPr>
              <w:t xml:space="preserve"> and provided a relax</w:t>
            </w:r>
            <w:r w:rsidR="00196A8D" w:rsidRPr="00196A8D">
              <w:rPr>
                <w:rStyle w:val="s10"/>
                <w:rFonts w:ascii="Calibri" w:hAnsi="Calibri" w:cs="Calibri"/>
                <w:color w:val="000000"/>
              </w:rPr>
              <w:t>ed</w:t>
            </w:r>
            <w:r w:rsidRPr="00196A8D">
              <w:rPr>
                <w:rStyle w:val="s10"/>
                <w:rFonts w:ascii="Calibri" w:hAnsi="Calibri" w:cs="Calibri"/>
                <w:color w:val="000000"/>
              </w:rPr>
              <w:t xml:space="preserve"> environment to mix with fellow anatomists</w:t>
            </w:r>
            <w:r w:rsidRPr="00196A8D">
              <w:rPr>
                <w:rStyle w:val="apple-converted-space"/>
                <w:rFonts w:ascii="Calibri" w:hAnsi="Calibri" w:cs="Calibri"/>
                <w:color w:val="000000"/>
              </w:rPr>
              <w:t> </w:t>
            </w:r>
            <w:r w:rsidRPr="00196A8D">
              <w:rPr>
                <w:rStyle w:val="s10"/>
                <w:rFonts w:ascii="Calibri" w:hAnsi="Calibri" w:cs="Calibri"/>
                <w:color w:val="000000"/>
              </w:rPr>
              <w:t>to begin the conference.</w:t>
            </w:r>
          </w:p>
          <w:p w14:paraId="4256147B" w14:textId="3BC15B56" w:rsidR="001C23B5" w:rsidRPr="00196A8D" w:rsidRDefault="001C23B5" w:rsidP="001C23B5">
            <w:pPr>
              <w:pStyle w:val="s23"/>
              <w:spacing w:before="0" w:beforeAutospacing="0" w:after="0" w:afterAutospacing="0"/>
              <w:jc w:val="both"/>
              <w:rPr>
                <w:rFonts w:ascii="Calibri" w:hAnsi="Calibri" w:cs="Calibri"/>
                <w:color w:val="000000"/>
              </w:rPr>
            </w:pPr>
            <w:r w:rsidRPr="00196A8D">
              <w:rPr>
                <w:rStyle w:val="s10"/>
                <w:rFonts w:ascii="Calibri" w:hAnsi="Calibri" w:cs="Calibri"/>
                <w:color w:val="000000"/>
              </w:rPr>
              <w:t>Throughout the conference I attended many interesting sessions that showcased the best of anatomical research and teaching – identifying best practice in anatomical teaching and research. There were some interesting discussions on practical ways that we as anatomists can incorporate advances in technology and social media in our teaching, which was aligned nicely with the conference theme of ‘Anatomy for Everyone’.</w:t>
            </w:r>
          </w:p>
          <w:p w14:paraId="7B5C8271" w14:textId="73B0B49B" w:rsidR="001C23B5" w:rsidRPr="00196A8D" w:rsidRDefault="001C23B5" w:rsidP="001C23B5">
            <w:pPr>
              <w:pStyle w:val="s23"/>
              <w:spacing w:before="0" w:beforeAutospacing="0" w:after="0" w:afterAutospacing="0"/>
              <w:jc w:val="both"/>
              <w:rPr>
                <w:rFonts w:ascii="Calibri" w:hAnsi="Calibri" w:cs="Calibri"/>
                <w:color w:val="000000"/>
              </w:rPr>
            </w:pPr>
            <w:r w:rsidRPr="00196A8D">
              <w:rPr>
                <w:rStyle w:val="s10"/>
                <w:rFonts w:ascii="Calibri" w:hAnsi="Calibri" w:cs="Calibri"/>
                <w:color w:val="000000"/>
              </w:rPr>
              <w:t>My own presentation was on Saturday 15</w:t>
            </w:r>
            <w:r w:rsidRPr="00196A8D">
              <w:rPr>
                <w:rStyle w:val="s18"/>
                <w:rFonts w:ascii="Calibri" w:hAnsi="Calibri" w:cs="Calibri"/>
                <w:color w:val="000000"/>
                <w:vertAlign w:val="superscript"/>
              </w:rPr>
              <w:t>th</w:t>
            </w:r>
            <w:r w:rsidRPr="00196A8D">
              <w:rPr>
                <w:rStyle w:val="apple-converted-space"/>
                <w:rFonts w:ascii="Calibri" w:hAnsi="Calibri" w:cs="Calibri"/>
                <w:color w:val="000000"/>
              </w:rPr>
              <w:t> </w:t>
            </w:r>
            <w:r w:rsidR="00196A8D" w:rsidRPr="00196A8D">
              <w:rPr>
                <w:rStyle w:val="s10"/>
                <w:rFonts w:ascii="Calibri" w:hAnsi="Calibri" w:cs="Calibri"/>
                <w:color w:val="000000"/>
              </w:rPr>
              <w:t>August</w:t>
            </w:r>
            <w:r w:rsidRPr="00196A8D">
              <w:rPr>
                <w:rStyle w:val="s10"/>
                <w:rFonts w:ascii="Calibri" w:hAnsi="Calibri" w:cs="Calibri"/>
                <w:color w:val="000000"/>
              </w:rPr>
              <w:t xml:space="preserve"> in a</w:t>
            </w:r>
            <w:r w:rsidRPr="00196A8D">
              <w:rPr>
                <w:rStyle w:val="apple-converted-space"/>
                <w:rFonts w:ascii="Calibri" w:hAnsi="Calibri" w:cs="Calibri"/>
                <w:color w:val="000000"/>
              </w:rPr>
              <w:t> </w:t>
            </w:r>
            <w:proofErr w:type="gramStart"/>
            <w:r w:rsidRPr="00196A8D">
              <w:rPr>
                <w:rStyle w:val="s10"/>
                <w:rFonts w:ascii="Calibri" w:hAnsi="Calibri" w:cs="Calibri"/>
                <w:color w:val="000000"/>
              </w:rPr>
              <w:t>symposia</w:t>
            </w:r>
            <w:proofErr w:type="gramEnd"/>
            <w:r w:rsidRPr="00196A8D">
              <w:rPr>
                <w:rStyle w:val="apple-converted-space"/>
                <w:rFonts w:ascii="Calibri" w:hAnsi="Calibri" w:cs="Calibri"/>
                <w:color w:val="000000"/>
              </w:rPr>
              <w:t> </w:t>
            </w:r>
            <w:r w:rsidRPr="00196A8D">
              <w:rPr>
                <w:rStyle w:val="s10"/>
                <w:rFonts w:ascii="Calibri" w:hAnsi="Calibri" w:cs="Calibri"/>
                <w:color w:val="000000"/>
              </w:rPr>
              <w:t>entitled ‘</w:t>
            </w:r>
            <w:r w:rsidR="00196A8D" w:rsidRPr="00196A8D">
              <w:rPr>
                <w:rStyle w:val="s10"/>
                <w:rFonts w:ascii="Calibri" w:hAnsi="Calibri" w:cs="Calibri"/>
                <w:color w:val="000000"/>
              </w:rPr>
              <w:t>Neuromusculoskeletal biology: Mechanistic insights, disease modelling to therapeutic advances’</w:t>
            </w:r>
            <w:r w:rsidRPr="00196A8D">
              <w:rPr>
                <w:rStyle w:val="s10"/>
                <w:rFonts w:ascii="Calibri" w:hAnsi="Calibri" w:cs="Calibri"/>
                <w:color w:val="000000"/>
              </w:rPr>
              <w:t>. This was a very engaging session with three other great speakers presenting their innovative work. There</w:t>
            </w:r>
            <w:r w:rsidRPr="00196A8D">
              <w:rPr>
                <w:rStyle w:val="apple-converted-space"/>
                <w:rFonts w:ascii="Calibri" w:hAnsi="Calibri" w:cs="Calibri"/>
                <w:color w:val="000000"/>
              </w:rPr>
              <w:t> </w:t>
            </w:r>
            <w:r w:rsidRPr="00196A8D">
              <w:rPr>
                <w:rStyle w:val="s10"/>
                <w:rFonts w:ascii="Calibri" w:hAnsi="Calibri" w:cs="Calibri"/>
                <w:color w:val="000000"/>
              </w:rPr>
              <w:t>were insightful questions on my presentation from the audience,</w:t>
            </w:r>
            <w:r w:rsidRPr="00196A8D">
              <w:rPr>
                <w:rStyle w:val="apple-converted-space"/>
                <w:rFonts w:ascii="Calibri" w:hAnsi="Calibri" w:cs="Calibri"/>
                <w:color w:val="000000"/>
              </w:rPr>
              <w:t> </w:t>
            </w:r>
            <w:r w:rsidRPr="00196A8D">
              <w:rPr>
                <w:rStyle w:val="s10"/>
                <w:rFonts w:ascii="Calibri" w:hAnsi="Calibri" w:cs="Calibri"/>
                <w:color w:val="000000"/>
              </w:rPr>
              <w:t>while I</w:t>
            </w:r>
            <w:r w:rsidRPr="00196A8D">
              <w:rPr>
                <w:rStyle w:val="apple-converted-space"/>
                <w:rFonts w:ascii="Calibri" w:hAnsi="Calibri" w:cs="Calibri"/>
                <w:color w:val="000000"/>
              </w:rPr>
              <w:t> </w:t>
            </w:r>
            <w:r w:rsidRPr="00196A8D">
              <w:rPr>
                <w:rStyle w:val="s10"/>
                <w:rFonts w:ascii="Calibri" w:hAnsi="Calibri" w:cs="Calibri"/>
                <w:color w:val="000000"/>
              </w:rPr>
              <w:t>thoroughly enjoyed the presentations of the other speakers</w:t>
            </w:r>
            <w:r w:rsidRPr="00196A8D">
              <w:rPr>
                <w:rStyle w:val="apple-converted-space"/>
                <w:rFonts w:ascii="Calibri" w:hAnsi="Calibri" w:cs="Calibri"/>
                <w:color w:val="000000"/>
              </w:rPr>
              <w:t> </w:t>
            </w:r>
            <w:r w:rsidRPr="00196A8D">
              <w:rPr>
                <w:rStyle w:val="s10"/>
                <w:rFonts w:ascii="Calibri" w:hAnsi="Calibri" w:cs="Calibri"/>
                <w:color w:val="000000"/>
              </w:rPr>
              <w:t>in the symposia.</w:t>
            </w:r>
            <w:r w:rsidRPr="00196A8D">
              <w:rPr>
                <w:rStyle w:val="apple-converted-space"/>
                <w:rFonts w:ascii="Calibri" w:hAnsi="Calibri" w:cs="Calibri"/>
                <w:color w:val="000000"/>
              </w:rPr>
              <w:t> </w:t>
            </w:r>
            <w:r w:rsidRPr="00196A8D">
              <w:rPr>
                <w:rStyle w:val="s10"/>
                <w:rFonts w:ascii="Calibri" w:hAnsi="Calibri" w:cs="Calibri"/>
                <w:color w:val="000000"/>
              </w:rPr>
              <w:t>The conference dinner was also held that</w:t>
            </w:r>
            <w:r w:rsidRPr="00196A8D">
              <w:rPr>
                <w:rStyle w:val="apple-converted-space"/>
                <w:rFonts w:ascii="Calibri" w:hAnsi="Calibri" w:cs="Calibri"/>
                <w:color w:val="000000"/>
              </w:rPr>
              <w:t> </w:t>
            </w:r>
            <w:proofErr w:type="gramStart"/>
            <w:r w:rsidRPr="00196A8D">
              <w:rPr>
                <w:rStyle w:val="s10"/>
                <w:rFonts w:ascii="Calibri" w:hAnsi="Calibri" w:cs="Calibri"/>
                <w:color w:val="000000"/>
              </w:rPr>
              <w:t>evening, and</w:t>
            </w:r>
            <w:proofErr w:type="gramEnd"/>
            <w:r w:rsidRPr="00196A8D">
              <w:rPr>
                <w:rStyle w:val="apple-converted-space"/>
                <w:rFonts w:ascii="Calibri" w:hAnsi="Calibri" w:cs="Calibri"/>
                <w:color w:val="000000"/>
              </w:rPr>
              <w:t> </w:t>
            </w:r>
            <w:r w:rsidRPr="00196A8D">
              <w:rPr>
                <w:rStyle w:val="s10"/>
                <w:rFonts w:ascii="Calibri" w:hAnsi="Calibri" w:cs="Calibri"/>
                <w:color w:val="000000"/>
              </w:rPr>
              <w:t>provided another opportunity to meet with fellow anatomists and expand my network. In addition, there was opportunity to test our own anatomy knowledge with an anatomy themed mystery to solve!</w:t>
            </w:r>
          </w:p>
          <w:p w14:paraId="3468526C" w14:textId="636A8D38" w:rsidR="00583ADE" w:rsidRPr="00196A8D" w:rsidRDefault="001C23B5" w:rsidP="00196A8D">
            <w:pPr>
              <w:pStyle w:val="s23"/>
              <w:spacing w:before="0" w:beforeAutospacing="0" w:after="0" w:afterAutospacing="0"/>
              <w:jc w:val="both"/>
              <w:rPr>
                <w:rFonts w:ascii="Calibri" w:hAnsi="Calibri" w:cs="Calibri"/>
                <w:color w:val="000000"/>
              </w:rPr>
            </w:pPr>
            <w:r w:rsidRPr="00196A8D">
              <w:rPr>
                <w:rStyle w:val="s10"/>
                <w:rFonts w:ascii="Calibri" w:hAnsi="Calibri" w:cs="Calibri"/>
                <w:color w:val="000000"/>
              </w:rPr>
              <w:t>I attended</w:t>
            </w:r>
            <w:r w:rsidRPr="00196A8D">
              <w:rPr>
                <w:rStyle w:val="apple-converted-space"/>
                <w:rFonts w:ascii="Calibri" w:hAnsi="Calibri" w:cs="Calibri"/>
                <w:color w:val="000000"/>
              </w:rPr>
              <w:t> </w:t>
            </w:r>
            <w:r w:rsidRPr="00196A8D">
              <w:rPr>
                <w:rStyle w:val="s10"/>
                <w:rFonts w:ascii="Calibri" w:hAnsi="Calibri" w:cs="Calibri"/>
                <w:color w:val="000000"/>
              </w:rPr>
              <w:t xml:space="preserve">a number </w:t>
            </w:r>
            <w:proofErr w:type="gramStart"/>
            <w:r w:rsidRPr="00196A8D">
              <w:rPr>
                <w:rStyle w:val="s10"/>
                <w:rFonts w:ascii="Calibri" w:hAnsi="Calibri" w:cs="Calibri"/>
                <w:color w:val="000000"/>
              </w:rPr>
              <w:t>of</w:t>
            </w:r>
            <w:r w:rsidRPr="00196A8D">
              <w:rPr>
                <w:rStyle w:val="apple-converted-space"/>
                <w:rFonts w:ascii="Calibri" w:hAnsi="Calibri" w:cs="Calibri"/>
                <w:color w:val="000000"/>
              </w:rPr>
              <w:t> </w:t>
            </w:r>
            <w:r w:rsidRPr="00196A8D">
              <w:rPr>
                <w:rStyle w:val="s10"/>
                <w:rFonts w:ascii="Calibri" w:hAnsi="Calibri" w:cs="Calibri"/>
                <w:color w:val="000000"/>
              </w:rPr>
              <w:t xml:space="preserve"> sessions</w:t>
            </w:r>
            <w:proofErr w:type="gramEnd"/>
            <w:r w:rsidRPr="00196A8D">
              <w:rPr>
                <w:rStyle w:val="s10"/>
                <w:rFonts w:ascii="Calibri" w:hAnsi="Calibri" w:cs="Calibri"/>
                <w:color w:val="000000"/>
              </w:rPr>
              <w:t xml:space="preserve"> focused on </w:t>
            </w:r>
            <w:r w:rsidR="00196A8D" w:rsidRPr="00196A8D">
              <w:rPr>
                <w:rStyle w:val="s10"/>
                <w:rFonts w:ascii="Calibri" w:hAnsi="Calibri" w:cs="Calibri"/>
                <w:color w:val="000000"/>
              </w:rPr>
              <w:t xml:space="preserve">therapeutic advances in nerve and blood vessel repair </w:t>
            </w:r>
            <w:r w:rsidRPr="00196A8D">
              <w:rPr>
                <w:rStyle w:val="s10"/>
                <w:rFonts w:ascii="Calibri" w:hAnsi="Calibri" w:cs="Calibri"/>
                <w:color w:val="000000"/>
              </w:rPr>
              <w:t>where there were some very impressive presentations on</w:t>
            </w:r>
            <w:r w:rsidR="00196A8D" w:rsidRPr="00196A8D">
              <w:rPr>
                <w:rStyle w:val="s10"/>
                <w:rFonts w:ascii="Calibri" w:hAnsi="Calibri" w:cs="Calibri"/>
                <w:color w:val="000000"/>
              </w:rPr>
              <w:t xml:space="preserve"> biomaterials, stem cells,</w:t>
            </w:r>
            <w:r w:rsidRPr="00196A8D">
              <w:rPr>
                <w:rStyle w:val="s10"/>
                <w:rFonts w:ascii="Calibri" w:hAnsi="Calibri" w:cs="Calibri"/>
                <w:color w:val="000000"/>
              </w:rPr>
              <w:t xml:space="preserve"> </w:t>
            </w:r>
            <w:r w:rsidR="00196A8D" w:rsidRPr="00196A8D">
              <w:rPr>
                <w:rStyle w:val="s10"/>
                <w:rFonts w:ascii="Calibri" w:hAnsi="Calibri" w:cs="Calibri"/>
                <w:color w:val="000000"/>
              </w:rPr>
              <w:t>bio</w:t>
            </w:r>
            <w:r w:rsidRPr="00196A8D">
              <w:rPr>
                <w:rStyle w:val="s10"/>
                <w:rFonts w:ascii="Calibri" w:hAnsi="Calibri" w:cs="Calibri"/>
                <w:color w:val="000000"/>
              </w:rPr>
              <w:t>printing and organoids</w:t>
            </w:r>
            <w:r w:rsidR="00196A8D" w:rsidRPr="00196A8D">
              <w:rPr>
                <w:rStyle w:val="s10"/>
                <w:rFonts w:ascii="Calibri" w:hAnsi="Calibri" w:cs="Calibri"/>
                <w:color w:val="000000"/>
              </w:rPr>
              <w:t>,</w:t>
            </w:r>
            <w:r w:rsidRPr="00196A8D">
              <w:rPr>
                <w:rStyle w:val="s10"/>
                <w:rFonts w:ascii="Calibri" w:hAnsi="Calibri" w:cs="Calibri"/>
                <w:color w:val="000000"/>
              </w:rPr>
              <w:t xml:space="preserve"> and how these technologies can be used for</w:t>
            </w:r>
            <w:r w:rsidR="00196A8D" w:rsidRPr="00196A8D">
              <w:rPr>
                <w:rStyle w:val="s10"/>
                <w:rFonts w:ascii="Calibri" w:hAnsi="Calibri" w:cs="Calibri"/>
                <w:color w:val="000000"/>
              </w:rPr>
              <w:t xml:space="preserve"> therapeutic repair and</w:t>
            </w:r>
            <w:r w:rsidRPr="00196A8D">
              <w:rPr>
                <w:rStyle w:val="s10"/>
                <w:rFonts w:ascii="Calibri" w:hAnsi="Calibri" w:cs="Calibri"/>
                <w:color w:val="000000"/>
              </w:rPr>
              <w:t xml:space="preserve"> disease modelling. These sessions provided opportunities </w:t>
            </w:r>
            <w:r w:rsidR="00196A8D" w:rsidRPr="00196A8D">
              <w:rPr>
                <w:rStyle w:val="s10"/>
                <w:rFonts w:ascii="Calibri" w:hAnsi="Calibri" w:cs="Calibri"/>
                <w:color w:val="000000"/>
              </w:rPr>
              <w:t xml:space="preserve">to see the breadth of </w:t>
            </w:r>
            <w:proofErr w:type="gramStart"/>
            <w:r w:rsidR="00196A8D" w:rsidRPr="00196A8D">
              <w:rPr>
                <w:rStyle w:val="s10"/>
                <w:rFonts w:ascii="Calibri" w:hAnsi="Calibri" w:cs="Calibri"/>
                <w:color w:val="000000"/>
              </w:rPr>
              <w:t xml:space="preserve">work </w:t>
            </w:r>
            <w:r w:rsidRPr="00196A8D">
              <w:rPr>
                <w:rStyle w:val="s10"/>
                <w:rFonts w:ascii="Calibri" w:hAnsi="Calibri" w:cs="Calibri"/>
                <w:color w:val="000000"/>
              </w:rPr>
              <w:t xml:space="preserve"> </w:t>
            </w:r>
            <w:r w:rsidR="00196A8D" w:rsidRPr="00196A8D">
              <w:rPr>
                <w:rStyle w:val="s10"/>
                <w:rFonts w:ascii="Calibri" w:hAnsi="Calibri" w:cs="Calibri"/>
                <w:color w:val="000000"/>
              </w:rPr>
              <w:t>from</w:t>
            </w:r>
            <w:proofErr w:type="gramEnd"/>
            <w:r w:rsidRPr="00196A8D">
              <w:rPr>
                <w:rStyle w:val="s10"/>
                <w:rFonts w:ascii="Calibri" w:hAnsi="Calibri" w:cs="Calibri"/>
                <w:color w:val="000000"/>
              </w:rPr>
              <w:t xml:space="preserve"> other anatomists that work in the field of Tissue Engineering</w:t>
            </w:r>
            <w:r w:rsidR="00196A8D" w:rsidRPr="00196A8D">
              <w:rPr>
                <w:rStyle w:val="s10"/>
                <w:rFonts w:ascii="Calibri" w:hAnsi="Calibri" w:cs="Calibri"/>
                <w:color w:val="000000"/>
              </w:rPr>
              <w:t>.</w:t>
            </w:r>
            <w:r w:rsidRPr="00196A8D">
              <w:rPr>
                <w:rStyle w:val="s10"/>
                <w:rFonts w:ascii="Calibri" w:hAnsi="Calibri" w:cs="Calibri"/>
                <w:color w:val="000000"/>
              </w:rPr>
              <w:t xml:space="preserve"> </w:t>
            </w:r>
          </w:p>
          <w:p w14:paraId="212EC1EB" w14:textId="77777777" w:rsidR="00583ADE" w:rsidRPr="00583ADE" w:rsidRDefault="00583ADE">
            <w:pPr>
              <w:rPr>
                <w:rFonts w:ascii="Calibri" w:hAnsi="Calibri" w:cs="Calibri"/>
                <w:szCs w:val="24"/>
              </w:rPr>
            </w:pPr>
          </w:p>
        </w:tc>
      </w:tr>
      <w:tr w:rsidR="001915B6" w:rsidRPr="00583ADE" w14:paraId="7A637489" w14:textId="77777777" w:rsidTr="00C161F2">
        <w:trPr>
          <w:trHeight w:val="340"/>
        </w:trPr>
        <w:tc>
          <w:tcPr>
            <w:tcW w:w="10784" w:type="dxa"/>
            <w:gridSpan w:val="5"/>
            <w:shd w:val="clear" w:color="auto" w:fill="DBE5F1"/>
            <w:vAlign w:val="center"/>
          </w:tcPr>
          <w:p w14:paraId="79F5F067" w14:textId="77777777" w:rsidR="001915B6" w:rsidRDefault="00D763AE">
            <w:pPr>
              <w:rPr>
                <w:rFonts w:ascii="Calibri" w:eastAsia="Questrial" w:hAnsi="Calibri" w:cs="Calibri"/>
                <w:szCs w:val="24"/>
              </w:rPr>
            </w:pPr>
            <w:r w:rsidRPr="00583ADE">
              <w:rPr>
                <w:rFonts w:ascii="Calibri" w:eastAsia="Questrial" w:hAnsi="Calibri" w:cs="Calibri"/>
                <w:szCs w:val="24"/>
              </w:rPr>
              <w:t xml:space="preserve">REPORT: In relation to skills, what were the most important things you gained? </w:t>
            </w:r>
            <w:r w:rsidRPr="00583ADE">
              <w:rPr>
                <w:rFonts w:ascii="Calibri" w:eastAsia="Questrial" w:hAnsi="Calibri" w:cs="Calibri"/>
                <w:i/>
                <w:szCs w:val="24"/>
              </w:rPr>
              <w:t>(</w:t>
            </w:r>
            <w:proofErr w:type="gramStart"/>
            <w:r w:rsidRPr="00583ADE">
              <w:rPr>
                <w:rFonts w:ascii="Calibri" w:eastAsia="Questrial" w:hAnsi="Calibri" w:cs="Calibri"/>
                <w:i/>
                <w:szCs w:val="24"/>
              </w:rPr>
              <w:t>does</w:t>
            </w:r>
            <w:proofErr w:type="gramEnd"/>
            <w:r w:rsidRPr="00583ADE">
              <w:rPr>
                <w:rFonts w:ascii="Calibri" w:eastAsia="Questrial" w:hAnsi="Calibri" w:cs="Calibri"/>
                <w:i/>
                <w:szCs w:val="24"/>
              </w:rPr>
              <w:t xml:space="preserve"> not apply to equipment grant</w:t>
            </w:r>
            <w:r w:rsidR="001E5BC7" w:rsidRPr="00BD7428">
              <w:rPr>
                <w:rFonts w:ascii="Calibri" w:eastAsia="Questrial" w:hAnsi="Calibri" w:cs="Calibri"/>
                <w:i/>
                <w:szCs w:val="24"/>
              </w:rPr>
              <w:t xml:space="preserve">. </w:t>
            </w:r>
            <w:r w:rsidR="001E5BC7" w:rsidRPr="00BD7428">
              <w:rPr>
                <w:rFonts w:ascii="Calibri" w:eastAsia="Questrial" w:hAnsi="Calibri" w:cs="Calibri"/>
                <w:szCs w:val="24"/>
              </w:rPr>
              <w:t>For public engagement/outreach awards what did your audience gain and how did you evaluate success?</w:t>
            </w:r>
          </w:p>
          <w:p w14:paraId="2A9D94D5" w14:textId="6B148CA9"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59F16E71" w14:textId="77777777" w:rsidTr="00C161F2">
        <w:trPr>
          <w:trHeight w:val="1780"/>
        </w:trPr>
        <w:tc>
          <w:tcPr>
            <w:tcW w:w="10784" w:type="dxa"/>
            <w:gridSpan w:val="5"/>
            <w:shd w:val="clear" w:color="auto" w:fill="FFFFFF"/>
          </w:tcPr>
          <w:p w14:paraId="49B64DBB" w14:textId="2D0427AC" w:rsidR="00196A8D" w:rsidRDefault="00196A8D" w:rsidP="00196A8D">
            <w:pPr>
              <w:jc w:val="both"/>
              <w:rPr>
                <w:rFonts w:ascii="Calibri" w:hAnsi="Calibri" w:cs="Calibri"/>
                <w:szCs w:val="24"/>
              </w:rPr>
            </w:pPr>
            <w:bookmarkStart w:id="6" w:name="h.3dy6vkm" w:colFirst="0" w:colLast="0"/>
            <w:bookmarkEnd w:id="6"/>
            <w:r>
              <w:rPr>
                <w:rFonts w:ascii="Calibri" w:hAnsi="Calibri" w:cs="Calibri"/>
                <w:szCs w:val="24"/>
              </w:rPr>
              <w:t xml:space="preserve">This was a great opportunity to immerse myself in </w:t>
            </w:r>
            <w:proofErr w:type="gramStart"/>
            <w:r>
              <w:rPr>
                <w:rFonts w:ascii="Calibri" w:hAnsi="Calibri" w:cs="Calibri"/>
                <w:szCs w:val="24"/>
              </w:rPr>
              <w:t>a number of</w:t>
            </w:r>
            <w:proofErr w:type="gramEnd"/>
            <w:r>
              <w:rPr>
                <w:rFonts w:ascii="Calibri" w:hAnsi="Calibri" w:cs="Calibri"/>
                <w:szCs w:val="24"/>
              </w:rPr>
              <w:t xml:space="preserve"> areas of anatomical sciences, as well as to present recent work from my research group at an international Anatomy conference. Given it was a different audience to which I usually present, I adjusted my presentation to account for the different background knowledge of attendees. This also provided an opportunity to get feedback from a different type of audience, and I believe this is invaluable for my research going forward. In particular, the audience at an Anatomy conference is more focused on relevant tissue structures than a typical Bioengineering or Tissue Engineering audience, and this is critical when developing relevant tissue grafts or tissue models. I had </w:t>
            </w:r>
            <w:proofErr w:type="gramStart"/>
            <w:r>
              <w:rPr>
                <w:rFonts w:ascii="Calibri" w:hAnsi="Calibri" w:cs="Calibri"/>
                <w:szCs w:val="24"/>
              </w:rPr>
              <w:t>a number of</w:t>
            </w:r>
            <w:proofErr w:type="gramEnd"/>
            <w:r>
              <w:rPr>
                <w:rFonts w:ascii="Calibri" w:hAnsi="Calibri" w:cs="Calibri"/>
                <w:szCs w:val="24"/>
              </w:rPr>
              <w:t xml:space="preserve"> engaging discussions with members of the audience, which may lead to future opportunities for collaboration.</w:t>
            </w:r>
          </w:p>
          <w:p w14:paraId="38B55BD2" w14:textId="3DB9DE06" w:rsidR="00583ADE" w:rsidRPr="00583ADE" w:rsidRDefault="00196A8D" w:rsidP="00196A8D">
            <w:pPr>
              <w:jc w:val="both"/>
              <w:rPr>
                <w:rFonts w:ascii="Calibri" w:hAnsi="Calibri" w:cs="Calibri"/>
                <w:szCs w:val="24"/>
              </w:rPr>
            </w:pPr>
            <w:r>
              <w:rPr>
                <w:rFonts w:ascii="Calibri" w:hAnsi="Calibri" w:cs="Calibri"/>
                <w:szCs w:val="24"/>
              </w:rPr>
              <w:t xml:space="preserve">My engagement with fellow anatomists from all over the world at the IFAA and the attendance at workshops provided an ideal environment to discuss our experiences as anatomists in academia. It was quite interesting and reassuring to discuss how all of us as anatomists are being presented with similar challenges regardless of where we are based. This is specifically related to the challenges of social media, student engagement, artificial intelligence (AI) and increased demands on our time. </w:t>
            </w:r>
          </w:p>
          <w:p w14:paraId="2090469B" w14:textId="77777777" w:rsidR="00583ADE" w:rsidRPr="00583ADE" w:rsidRDefault="00583ADE">
            <w:pPr>
              <w:rPr>
                <w:rFonts w:ascii="Calibri" w:hAnsi="Calibri" w:cs="Calibri"/>
                <w:szCs w:val="24"/>
              </w:rPr>
            </w:pPr>
          </w:p>
        </w:tc>
      </w:tr>
      <w:tr w:rsidR="001915B6" w:rsidRPr="00583ADE" w14:paraId="4F8D0177" w14:textId="77777777" w:rsidTr="00C161F2">
        <w:trPr>
          <w:trHeight w:val="340"/>
        </w:trPr>
        <w:tc>
          <w:tcPr>
            <w:tcW w:w="10784" w:type="dxa"/>
            <w:gridSpan w:val="5"/>
            <w:shd w:val="clear" w:color="auto" w:fill="DBE5F1"/>
            <w:vAlign w:val="center"/>
          </w:tcPr>
          <w:p w14:paraId="59EE5D31" w14:textId="77777777" w:rsidR="001915B6" w:rsidRDefault="00D763AE">
            <w:pPr>
              <w:rPr>
                <w:rFonts w:ascii="Calibri" w:eastAsia="Questrial" w:hAnsi="Calibri" w:cs="Calibri"/>
                <w:szCs w:val="24"/>
              </w:rPr>
            </w:pPr>
            <w:r w:rsidRPr="00583ADE">
              <w:rPr>
                <w:rFonts w:ascii="Calibri" w:eastAsia="Questrial" w:hAnsi="Calibri" w:cs="Calibri"/>
                <w:szCs w:val="24"/>
              </w:rPr>
              <w:t>REPORT: How do you think you will put this learning experience into practice in the future?</w:t>
            </w:r>
            <w:r w:rsidR="001E5BC7">
              <w:rPr>
                <w:rFonts w:ascii="Calibri" w:eastAsia="Questrial" w:hAnsi="Calibri" w:cs="Calibri"/>
                <w:szCs w:val="24"/>
              </w:rPr>
              <w:t xml:space="preserve"> </w:t>
            </w:r>
            <w:r w:rsidR="001E5BC7" w:rsidRPr="00BD7428">
              <w:rPr>
                <w:rFonts w:ascii="Calibri" w:eastAsia="Questrial" w:hAnsi="Calibri" w:cs="Calibri"/>
                <w:szCs w:val="24"/>
              </w:rPr>
              <w:t>For public engagement/outreach awards how with the materials/knowledge generated by this activity be used in the future?</w:t>
            </w:r>
          </w:p>
          <w:p w14:paraId="1E26BF7E" w14:textId="287A020F"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21943556" w14:textId="77777777" w:rsidTr="00D62C5F">
        <w:trPr>
          <w:trHeight w:val="3345"/>
        </w:trPr>
        <w:tc>
          <w:tcPr>
            <w:tcW w:w="10784" w:type="dxa"/>
            <w:gridSpan w:val="5"/>
            <w:shd w:val="clear" w:color="auto" w:fill="FFFFFF"/>
          </w:tcPr>
          <w:p w14:paraId="6F7E1103" w14:textId="77777777" w:rsidR="001915B6" w:rsidRPr="00583ADE" w:rsidRDefault="001915B6">
            <w:pPr>
              <w:rPr>
                <w:rFonts w:ascii="Calibri" w:hAnsi="Calibri" w:cs="Calibri"/>
                <w:szCs w:val="24"/>
              </w:rPr>
            </w:pPr>
            <w:bookmarkStart w:id="7" w:name="h.1t3h5sf" w:colFirst="0" w:colLast="0"/>
            <w:bookmarkEnd w:id="7"/>
          </w:p>
          <w:p w14:paraId="554557E7" w14:textId="5F67EC45" w:rsidR="00196A8D" w:rsidRPr="00346E62" w:rsidRDefault="00196A8D" w:rsidP="00C163D0">
            <w:pPr>
              <w:jc w:val="both"/>
              <w:rPr>
                <w:rFonts w:asciiTheme="minorHAnsi" w:hAnsiTheme="minorHAnsi" w:cstheme="minorHAnsi"/>
                <w:szCs w:val="24"/>
              </w:rPr>
            </w:pPr>
            <w:bookmarkStart w:id="8" w:name="h.4d34og8" w:colFirst="0" w:colLast="0"/>
            <w:bookmarkEnd w:id="8"/>
            <w:r w:rsidRPr="00346E62">
              <w:rPr>
                <w:rFonts w:asciiTheme="minorHAnsi" w:hAnsiTheme="minorHAnsi" w:cstheme="minorHAnsi"/>
                <w:szCs w:val="24"/>
              </w:rPr>
              <w:t xml:space="preserve">From my attendance at the IFAA in Melbourne there are </w:t>
            </w:r>
            <w:proofErr w:type="gramStart"/>
            <w:r w:rsidRPr="00346E62">
              <w:rPr>
                <w:rFonts w:asciiTheme="minorHAnsi" w:hAnsiTheme="minorHAnsi" w:cstheme="minorHAnsi"/>
                <w:szCs w:val="24"/>
              </w:rPr>
              <w:t>a number of</w:t>
            </w:r>
            <w:proofErr w:type="gramEnd"/>
            <w:r w:rsidRPr="00346E62">
              <w:rPr>
                <w:rFonts w:asciiTheme="minorHAnsi" w:hAnsiTheme="minorHAnsi" w:cstheme="minorHAnsi"/>
                <w:szCs w:val="24"/>
              </w:rPr>
              <w:t xml:space="preserve"> outcomes related to my teaching and research practice.</w:t>
            </w:r>
          </w:p>
          <w:p w14:paraId="604A24E3" w14:textId="533941E3" w:rsidR="00196A8D" w:rsidRPr="00346E62" w:rsidRDefault="00346E62" w:rsidP="00C163D0">
            <w:pPr>
              <w:jc w:val="both"/>
              <w:rPr>
                <w:rFonts w:asciiTheme="minorHAnsi" w:hAnsiTheme="minorHAnsi" w:cstheme="minorHAnsi"/>
                <w:szCs w:val="24"/>
              </w:rPr>
            </w:pPr>
            <w:r w:rsidRPr="00346E62">
              <w:rPr>
                <w:rFonts w:asciiTheme="minorHAnsi" w:hAnsiTheme="minorHAnsi" w:cstheme="minorHAnsi"/>
                <w:szCs w:val="24"/>
              </w:rPr>
              <w:t xml:space="preserve">Related to my teaching practice, it was quite inspiring to see the innovations from my fellow anatomists, including how AI and social media can be incorporated within teaching in a respectful and ethical way. I particularly valued seeing practical examples of how new technologies can enhance student engagement, encourage active learning, and make complex anatomical concepts more accessible. I aim to leverage the resources and ideas I learned the IFAA to innovate and improve my teaching. I will reflect critically on how these approaches can be adapted to suit my own students and teaching, while ensuring that technology remains purposeful, inclusive, and aligned with good educational practice. </w:t>
            </w:r>
            <w:r w:rsidR="00196A8D" w:rsidRPr="00346E62">
              <w:rPr>
                <w:rFonts w:asciiTheme="minorHAnsi" w:hAnsiTheme="minorHAnsi" w:cstheme="minorHAnsi"/>
                <w:szCs w:val="24"/>
              </w:rPr>
              <w:t>Furthermore,</w:t>
            </w:r>
            <w:r w:rsidRPr="00346E62">
              <w:rPr>
                <w:rFonts w:asciiTheme="minorHAnsi" w:hAnsiTheme="minorHAnsi" w:cstheme="minorHAnsi"/>
                <w:szCs w:val="24"/>
              </w:rPr>
              <w:t xml:space="preserve"> the</w:t>
            </w:r>
            <w:r w:rsidR="00196A8D" w:rsidRPr="00346E62">
              <w:rPr>
                <w:rFonts w:asciiTheme="minorHAnsi" w:hAnsiTheme="minorHAnsi" w:cstheme="minorHAnsi"/>
                <w:szCs w:val="24"/>
              </w:rPr>
              <w:t xml:space="preserve"> colleagues I have met </w:t>
            </w:r>
            <w:r w:rsidRPr="00346E62">
              <w:rPr>
                <w:rFonts w:asciiTheme="minorHAnsi" w:hAnsiTheme="minorHAnsi" w:cstheme="minorHAnsi"/>
                <w:szCs w:val="24"/>
              </w:rPr>
              <w:t>at</w:t>
            </w:r>
            <w:r w:rsidR="00196A8D" w:rsidRPr="00346E62">
              <w:rPr>
                <w:rFonts w:asciiTheme="minorHAnsi" w:hAnsiTheme="minorHAnsi" w:cstheme="minorHAnsi"/>
                <w:szCs w:val="24"/>
              </w:rPr>
              <w:t xml:space="preserve"> the IFAA </w:t>
            </w:r>
            <w:r w:rsidRPr="00346E62">
              <w:rPr>
                <w:rFonts w:asciiTheme="minorHAnsi" w:hAnsiTheme="minorHAnsi" w:cstheme="minorHAnsi"/>
                <w:szCs w:val="24"/>
              </w:rPr>
              <w:t>can</w:t>
            </w:r>
            <w:r w:rsidR="00196A8D" w:rsidRPr="00346E62">
              <w:rPr>
                <w:rFonts w:asciiTheme="minorHAnsi" w:hAnsiTheme="minorHAnsi" w:cstheme="minorHAnsi"/>
                <w:szCs w:val="24"/>
              </w:rPr>
              <w:t xml:space="preserve"> provide advice to discuss my approaches.</w:t>
            </w:r>
          </w:p>
          <w:p w14:paraId="525F97AD" w14:textId="0D4631B4" w:rsidR="00543C88" w:rsidRPr="00346E62" w:rsidRDefault="00346E62" w:rsidP="00C163D0">
            <w:pPr>
              <w:jc w:val="both"/>
              <w:rPr>
                <w:rFonts w:asciiTheme="minorHAnsi" w:hAnsiTheme="minorHAnsi" w:cstheme="minorHAnsi"/>
                <w:szCs w:val="24"/>
              </w:rPr>
            </w:pPr>
            <w:r w:rsidRPr="00346E62">
              <w:rPr>
                <w:rFonts w:asciiTheme="minorHAnsi" w:hAnsiTheme="minorHAnsi" w:cstheme="minorHAnsi"/>
                <w:color w:val="0D0D0D"/>
                <w:szCs w:val="24"/>
                <w:shd w:val="clear" w:color="auto" w:fill="FFFFFF"/>
              </w:rPr>
              <w:t xml:space="preserve">Regarding my research, the feedback and questions from the audience on the work I presented will inform future directions of work, providing interesting ideas to pursue. This includes new approaches that we can try in my group, as well as the opportunities to reach out to connections I have made at the IFAA for advice and collaborative opportunities. The discussions also helped me to consider my research from different perspectives and identify areas where further investigation </w:t>
            </w:r>
            <w:r>
              <w:rPr>
                <w:rFonts w:asciiTheme="minorHAnsi" w:hAnsiTheme="minorHAnsi" w:cstheme="minorHAnsi"/>
                <w:color w:val="0D0D0D"/>
                <w:szCs w:val="24"/>
                <w:shd w:val="clear" w:color="auto" w:fill="FFFFFF"/>
              </w:rPr>
              <w:t>can</w:t>
            </w:r>
            <w:r w:rsidRPr="00346E62">
              <w:rPr>
                <w:rFonts w:asciiTheme="minorHAnsi" w:hAnsiTheme="minorHAnsi" w:cstheme="minorHAnsi"/>
                <w:color w:val="0D0D0D"/>
                <w:szCs w:val="24"/>
                <w:shd w:val="clear" w:color="auto" w:fill="FFFFFF"/>
              </w:rPr>
              <w:t xml:space="preserve"> be valuable. I hope to build on these conversations and develop some of these ideas into meaningful research projects and future collaborations.</w:t>
            </w:r>
          </w:p>
          <w:p w14:paraId="384A9DCB" w14:textId="77777777" w:rsidR="00543C88" w:rsidRPr="00583ADE" w:rsidRDefault="00543C88">
            <w:pPr>
              <w:rPr>
                <w:rFonts w:ascii="Calibri" w:hAnsi="Calibri" w:cs="Calibri"/>
                <w:szCs w:val="24"/>
              </w:rPr>
            </w:pPr>
          </w:p>
        </w:tc>
      </w:tr>
      <w:tr w:rsidR="00B364F6" w:rsidRPr="00583ADE" w14:paraId="1683997F" w14:textId="77777777" w:rsidTr="002E61DD">
        <w:trPr>
          <w:trHeight w:val="525"/>
        </w:trPr>
        <w:tc>
          <w:tcPr>
            <w:tcW w:w="10784" w:type="dxa"/>
            <w:gridSpan w:val="5"/>
            <w:shd w:val="clear" w:color="auto" w:fill="D9E2F3"/>
          </w:tcPr>
          <w:p w14:paraId="4DCEEDBF" w14:textId="77777777" w:rsidR="00B364F6" w:rsidRPr="00583ADE" w:rsidRDefault="00B364F6">
            <w:pPr>
              <w:rPr>
                <w:rFonts w:ascii="Calibri" w:hAnsi="Calibri" w:cs="Calibri"/>
                <w:szCs w:val="24"/>
              </w:rPr>
            </w:pPr>
            <w:r w:rsidRPr="00D62C5F">
              <w:rPr>
                <w:rFonts w:ascii="Calibri" w:hAnsi="Calibri" w:cs="Calibri"/>
                <w:szCs w:val="24"/>
                <w:u w:val="single"/>
              </w:rPr>
              <w:t>Data Protection/GDPR</w:t>
            </w:r>
            <w:r>
              <w:rPr>
                <w:rFonts w:ascii="Calibri" w:hAnsi="Calibri" w:cs="Calibri"/>
                <w:szCs w:val="24"/>
              </w:rPr>
              <w:t>: I consent to the data included in this submission being collected, processed and stored by the Anatomical Society</w:t>
            </w:r>
            <w:r w:rsidR="00D62C5F">
              <w:rPr>
                <w:rFonts w:ascii="Calibri" w:hAnsi="Calibri" w:cs="Calibri"/>
                <w:szCs w:val="24"/>
              </w:rPr>
              <w:t>.</w:t>
            </w:r>
            <w:r>
              <w:rPr>
                <w:rFonts w:ascii="Calibri" w:hAnsi="Calibri" w:cs="Calibri"/>
                <w:szCs w:val="24"/>
              </w:rPr>
              <w:t xml:space="preserve"> </w:t>
            </w:r>
            <w:r w:rsidR="00FF3F8C">
              <w:rPr>
                <w:rFonts w:ascii="Calibri" w:hAnsi="Calibri" w:cs="Calibri"/>
                <w:szCs w:val="24"/>
              </w:rPr>
              <w:t xml:space="preserve"> </w:t>
            </w:r>
            <w:r w:rsidR="00FF3F8C" w:rsidRPr="00FF3F8C">
              <w:rPr>
                <w:rFonts w:ascii="Calibri" w:hAnsi="Calibri" w:cs="Calibri"/>
                <w:color w:val="FF0000"/>
                <w:szCs w:val="24"/>
              </w:rPr>
              <w:t>Answer YES or NO in the Box below</w:t>
            </w:r>
          </w:p>
        </w:tc>
      </w:tr>
      <w:tr w:rsidR="00B364F6" w:rsidRPr="00583ADE" w14:paraId="0EB4CA68" w14:textId="77777777" w:rsidTr="00D62C5F">
        <w:trPr>
          <w:trHeight w:val="772"/>
        </w:trPr>
        <w:tc>
          <w:tcPr>
            <w:tcW w:w="10784" w:type="dxa"/>
            <w:gridSpan w:val="5"/>
            <w:shd w:val="clear" w:color="auto" w:fill="FFFFFF"/>
          </w:tcPr>
          <w:p w14:paraId="51A46032" w14:textId="77777777" w:rsidR="00B364F6" w:rsidRDefault="00B364F6">
            <w:pPr>
              <w:rPr>
                <w:rFonts w:ascii="Calibri" w:hAnsi="Calibri" w:cs="Calibri"/>
                <w:szCs w:val="24"/>
              </w:rPr>
            </w:pPr>
          </w:p>
          <w:p w14:paraId="2A0B4DCF" w14:textId="51398469" w:rsidR="00B364F6" w:rsidRPr="00583ADE" w:rsidRDefault="007E10D6">
            <w:pPr>
              <w:rPr>
                <w:rFonts w:ascii="Calibri" w:hAnsi="Calibri" w:cs="Calibri"/>
                <w:szCs w:val="24"/>
              </w:rPr>
            </w:pPr>
            <w:r>
              <w:rPr>
                <w:rFonts w:ascii="Calibri" w:hAnsi="Calibri" w:cs="Calibri"/>
                <w:szCs w:val="24"/>
              </w:rPr>
              <w:t>YES</w:t>
            </w:r>
          </w:p>
        </w:tc>
      </w:tr>
      <w:tr w:rsidR="00B364F6" w:rsidRPr="00583ADE" w14:paraId="60B8469F" w14:textId="77777777" w:rsidTr="002E61DD">
        <w:trPr>
          <w:trHeight w:val="1005"/>
        </w:trPr>
        <w:tc>
          <w:tcPr>
            <w:tcW w:w="10784" w:type="dxa"/>
            <w:gridSpan w:val="5"/>
            <w:shd w:val="clear" w:color="auto" w:fill="D9E2F3"/>
          </w:tcPr>
          <w:p w14:paraId="48C5A0D7" w14:textId="77777777" w:rsidR="00D62C5F" w:rsidRDefault="00D62C5F" w:rsidP="00D62C5F">
            <w:pPr>
              <w:rPr>
                <w:rFonts w:ascii="Calibri" w:hAnsi="Calibri" w:cs="Calibri"/>
                <w:szCs w:val="24"/>
              </w:rPr>
            </w:pPr>
            <w:r w:rsidRPr="00D62C5F">
              <w:rPr>
                <w:rFonts w:ascii="Calibri" w:hAnsi="Calibri" w:cs="Calibri"/>
                <w:szCs w:val="24"/>
                <w:u w:val="single"/>
              </w:rPr>
              <w:t>Graphical Images</w:t>
            </w:r>
            <w:r>
              <w:rPr>
                <w:rFonts w:ascii="Calibri" w:hAnsi="Calibri" w:cs="Calibri"/>
                <w:szCs w:val="24"/>
              </w:rPr>
              <w:t xml:space="preserve">: </w:t>
            </w:r>
            <w:r w:rsidR="00B364F6">
              <w:rPr>
                <w:rFonts w:ascii="Calibri" w:hAnsi="Calibri" w:cs="Calibri"/>
                <w:szCs w:val="24"/>
              </w:rPr>
              <w:t xml:space="preserve">If you include graphical </w:t>
            </w:r>
            <w:proofErr w:type="gramStart"/>
            <w:r w:rsidR="00B364F6">
              <w:rPr>
                <w:rFonts w:ascii="Calibri" w:hAnsi="Calibri" w:cs="Calibri"/>
                <w:szCs w:val="24"/>
              </w:rPr>
              <w:t>images</w:t>
            </w:r>
            <w:proofErr w:type="gramEnd"/>
            <w:r w:rsidR="00B364F6">
              <w:rPr>
                <w:rFonts w:ascii="Calibri" w:hAnsi="Calibri" w:cs="Calibri"/>
                <w:szCs w:val="24"/>
              </w:rPr>
              <w:t xml:space="preserve"> you must obtain consent from people appearing in any photos and confirm that you have consent. A consent statement from you must accompany each report</w:t>
            </w:r>
            <w:r>
              <w:rPr>
                <w:rFonts w:ascii="Calibri" w:hAnsi="Calibri" w:cs="Calibri"/>
                <w:szCs w:val="24"/>
              </w:rPr>
              <w:t xml:space="preserve"> if relevant</w:t>
            </w:r>
            <w:r w:rsidR="00B364F6">
              <w:rPr>
                <w:rFonts w:ascii="Calibri" w:hAnsi="Calibri" w:cs="Calibri"/>
                <w:szCs w:val="24"/>
              </w:rPr>
              <w:t>. A short narrative should accompany the image.</w:t>
            </w:r>
            <w:r w:rsidR="00FF3F8C">
              <w:rPr>
                <w:rFonts w:ascii="Calibri" w:hAnsi="Calibri" w:cs="Calibri"/>
                <w:szCs w:val="24"/>
              </w:rPr>
              <w:t xml:space="preserve"> </w:t>
            </w:r>
            <w:r w:rsidR="00FF3F8C" w:rsidRPr="00FF3F8C">
              <w:rPr>
                <w:rFonts w:ascii="Calibri" w:hAnsi="Calibri" w:cs="Calibri"/>
                <w:color w:val="FF0000"/>
                <w:szCs w:val="24"/>
              </w:rPr>
              <w:t>Answer N/A not applicable, YES or NO in the b</w:t>
            </w:r>
            <w:r w:rsidR="00FF3F8C">
              <w:rPr>
                <w:rFonts w:ascii="Calibri" w:hAnsi="Calibri" w:cs="Calibri"/>
                <w:color w:val="FF0000"/>
                <w:szCs w:val="24"/>
              </w:rPr>
              <w:t>o</w:t>
            </w:r>
            <w:r w:rsidR="00FF3F8C" w:rsidRPr="00FF3F8C">
              <w:rPr>
                <w:rFonts w:ascii="Calibri" w:hAnsi="Calibri" w:cs="Calibri"/>
                <w:color w:val="FF0000"/>
                <w:szCs w:val="24"/>
              </w:rPr>
              <w:t>x below</w:t>
            </w:r>
          </w:p>
        </w:tc>
      </w:tr>
      <w:tr w:rsidR="00D62C5F" w:rsidRPr="00583ADE" w14:paraId="3187BD4B" w14:textId="77777777" w:rsidTr="00D62C5F">
        <w:trPr>
          <w:trHeight w:val="738"/>
        </w:trPr>
        <w:tc>
          <w:tcPr>
            <w:tcW w:w="10784" w:type="dxa"/>
            <w:gridSpan w:val="5"/>
            <w:shd w:val="clear" w:color="auto" w:fill="FFFFFF"/>
          </w:tcPr>
          <w:p w14:paraId="187A3EE5" w14:textId="4DAFE31F" w:rsidR="00D62C5F" w:rsidRDefault="007E10D6">
            <w:pPr>
              <w:rPr>
                <w:rFonts w:ascii="Calibri" w:hAnsi="Calibri" w:cs="Calibri"/>
                <w:szCs w:val="24"/>
              </w:rPr>
            </w:pPr>
            <w:r>
              <w:rPr>
                <w:rFonts w:ascii="Calibri" w:hAnsi="Calibri" w:cs="Calibri"/>
                <w:szCs w:val="24"/>
              </w:rPr>
              <w:t>N/A</w:t>
            </w:r>
          </w:p>
          <w:p w14:paraId="24CB97B5" w14:textId="77777777" w:rsidR="00D62C5F" w:rsidRPr="00D62C5F" w:rsidRDefault="00D62C5F" w:rsidP="00FF3F8C">
            <w:pPr>
              <w:rPr>
                <w:rFonts w:ascii="Calibri" w:hAnsi="Calibri" w:cs="Calibri"/>
                <w:szCs w:val="24"/>
                <w:u w:val="single"/>
              </w:rPr>
            </w:pPr>
          </w:p>
        </w:tc>
      </w:tr>
      <w:tr w:rsidR="00D62C5F" w:rsidRPr="00583ADE" w14:paraId="1F4C0C39" w14:textId="77777777" w:rsidTr="002E61DD">
        <w:trPr>
          <w:trHeight w:val="1185"/>
        </w:trPr>
        <w:tc>
          <w:tcPr>
            <w:tcW w:w="10784" w:type="dxa"/>
            <w:gridSpan w:val="5"/>
            <w:shd w:val="clear" w:color="auto" w:fill="D9E2F3"/>
          </w:tcPr>
          <w:p w14:paraId="3F75A51C" w14:textId="77777777" w:rsidR="00D62C5F" w:rsidRDefault="00D62C5F" w:rsidP="00D62C5F">
            <w:pPr>
              <w:rPr>
                <w:rFonts w:ascii="Calibri" w:hAnsi="Calibri" w:cs="Calibri"/>
                <w:szCs w:val="24"/>
              </w:rPr>
            </w:pPr>
            <w:r w:rsidRPr="00D62C5F">
              <w:rPr>
                <w:rFonts w:ascii="Calibri" w:hAnsi="Calibri" w:cs="Calibri"/>
                <w:szCs w:val="24"/>
                <w:u w:val="single"/>
              </w:rPr>
              <w:t>Copyright</w:t>
            </w:r>
            <w:r>
              <w:rPr>
                <w:rFonts w:ascii="Calibri" w:hAnsi="Calibri" w:cs="Calibri"/>
                <w:szCs w:val="24"/>
              </w:rPr>
              <w:t xml:space="preserve">: If you submit </w:t>
            </w:r>
            <w:proofErr w:type="gramStart"/>
            <w:r>
              <w:rPr>
                <w:rFonts w:ascii="Calibri" w:hAnsi="Calibri" w:cs="Calibri"/>
                <w:szCs w:val="24"/>
              </w:rPr>
              <w:t>images</w:t>
            </w:r>
            <w:proofErr w:type="gramEnd"/>
            <w:r>
              <w:rPr>
                <w:rFonts w:ascii="Calibri" w:hAnsi="Calibri" w:cs="Calibri"/>
                <w:szCs w:val="24"/>
              </w:rPr>
              <w:t xml:space="preserve"> you must either own the copyright to the image or have gained the explicit permission of the copyright holder for the image to be submitted as part of the report for upload to the Society’s website, Newsletter, social media and so forth. A copyright statement must accompany each report if relevant. </w:t>
            </w:r>
            <w:r w:rsidR="00FF3F8C" w:rsidRPr="00FF3F8C">
              <w:rPr>
                <w:rFonts w:ascii="Calibri" w:hAnsi="Calibri" w:cs="Calibri"/>
                <w:color w:val="FF0000"/>
                <w:szCs w:val="24"/>
              </w:rPr>
              <w:t>Answer N/A not applicable, YES or NO in the b</w:t>
            </w:r>
            <w:r w:rsidR="00FF3F8C">
              <w:rPr>
                <w:rFonts w:ascii="Calibri" w:hAnsi="Calibri" w:cs="Calibri"/>
                <w:color w:val="FF0000"/>
                <w:szCs w:val="24"/>
              </w:rPr>
              <w:t>o</w:t>
            </w:r>
            <w:r w:rsidR="00FF3F8C" w:rsidRPr="00FF3F8C">
              <w:rPr>
                <w:rFonts w:ascii="Calibri" w:hAnsi="Calibri" w:cs="Calibri"/>
                <w:color w:val="FF0000"/>
                <w:szCs w:val="24"/>
              </w:rPr>
              <w:t>x below</w:t>
            </w:r>
          </w:p>
        </w:tc>
      </w:tr>
      <w:tr w:rsidR="00D62C5F" w:rsidRPr="00583ADE" w14:paraId="1B501DD3" w14:textId="77777777" w:rsidTr="00D62C5F">
        <w:trPr>
          <w:trHeight w:val="558"/>
        </w:trPr>
        <w:tc>
          <w:tcPr>
            <w:tcW w:w="10784" w:type="dxa"/>
            <w:gridSpan w:val="5"/>
            <w:shd w:val="clear" w:color="auto" w:fill="FFFFFF"/>
          </w:tcPr>
          <w:p w14:paraId="437DB382" w14:textId="77777777" w:rsidR="00D62C5F" w:rsidRDefault="00D62C5F" w:rsidP="00D62C5F">
            <w:pPr>
              <w:rPr>
                <w:rFonts w:ascii="Calibri" w:hAnsi="Calibri" w:cs="Calibri"/>
                <w:szCs w:val="24"/>
              </w:rPr>
            </w:pPr>
          </w:p>
          <w:p w14:paraId="485C6309" w14:textId="77777777" w:rsidR="00D62C5F" w:rsidRPr="00D62C5F" w:rsidRDefault="00D62C5F" w:rsidP="00FF3F8C">
            <w:pPr>
              <w:rPr>
                <w:rFonts w:ascii="Calibri" w:hAnsi="Calibri" w:cs="Calibri"/>
                <w:szCs w:val="24"/>
                <w:u w:val="single"/>
              </w:rPr>
            </w:pPr>
          </w:p>
        </w:tc>
      </w:tr>
      <w:tr w:rsidR="001915B6" w:rsidRPr="00583ADE" w14:paraId="4D4B0E29" w14:textId="77777777" w:rsidTr="00C161F2">
        <w:trPr>
          <w:trHeight w:val="420"/>
        </w:trPr>
        <w:tc>
          <w:tcPr>
            <w:tcW w:w="1728" w:type="dxa"/>
            <w:shd w:val="clear" w:color="auto" w:fill="DBE5F1"/>
            <w:vAlign w:val="center"/>
          </w:tcPr>
          <w:p w14:paraId="6B94DB0D" w14:textId="77777777" w:rsidR="001915B6" w:rsidRPr="00583ADE" w:rsidRDefault="00D763AE">
            <w:pPr>
              <w:rPr>
                <w:rFonts w:ascii="Calibri" w:hAnsi="Calibri" w:cs="Calibri"/>
                <w:szCs w:val="24"/>
              </w:rPr>
            </w:pPr>
            <w:bookmarkStart w:id="9" w:name="h.2s8eyo1" w:colFirst="0" w:colLast="0"/>
            <w:bookmarkEnd w:id="9"/>
            <w:r w:rsidRPr="00583ADE">
              <w:rPr>
                <w:rFonts w:ascii="Calibri" w:eastAsia="Questrial" w:hAnsi="Calibri" w:cs="Calibri"/>
                <w:szCs w:val="24"/>
              </w:rPr>
              <w:t>SIGNATURE</w:t>
            </w:r>
          </w:p>
        </w:tc>
        <w:tc>
          <w:tcPr>
            <w:tcW w:w="6300" w:type="dxa"/>
            <w:gridSpan w:val="2"/>
            <w:shd w:val="clear" w:color="auto" w:fill="FFFFFF"/>
            <w:vAlign w:val="center"/>
          </w:tcPr>
          <w:p w14:paraId="48A472CA" w14:textId="452B7232" w:rsidR="001915B6" w:rsidRPr="00583ADE" w:rsidRDefault="0054571E">
            <w:pPr>
              <w:rPr>
                <w:rFonts w:ascii="Calibri" w:hAnsi="Calibri" w:cs="Calibri"/>
                <w:szCs w:val="24"/>
              </w:rPr>
            </w:pPr>
            <w:bookmarkStart w:id="10" w:name="h.17dp8vu" w:colFirst="0" w:colLast="0"/>
            <w:bookmarkEnd w:id="10"/>
            <w:r>
              <w:rPr>
                <w:noProof/>
              </w:rPr>
              <w:t>Shane Browne</w:t>
            </w:r>
          </w:p>
        </w:tc>
        <w:tc>
          <w:tcPr>
            <w:tcW w:w="810" w:type="dxa"/>
            <w:shd w:val="clear" w:color="auto" w:fill="DBE5F1"/>
            <w:vAlign w:val="center"/>
          </w:tcPr>
          <w:p w14:paraId="67D48CF7" w14:textId="77777777" w:rsidR="001915B6" w:rsidRPr="00583ADE" w:rsidRDefault="00D763AE">
            <w:pPr>
              <w:rPr>
                <w:rFonts w:ascii="Calibri" w:hAnsi="Calibri" w:cs="Calibri"/>
                <w:szCs w:val="24"/>
              </w:rPr>
            </w:pPr>
            <w:r w:rsidRPr="00583ADE">
              <w:rPr>
                <w:rFonts w:ascii="Calibri" w:eastAsia="Questrial" w:hAnsi="Calibri" w:cs="Calibri"/>
                <w:szCs w:val="24"/>
              </w:rPr>
              <w:t>DATE</w:t>
            </w:r>
          </w:p>
        </w:tc>
        <w:tc>
          <w:tcPr>
            <w:tcW w:w="1946" w:type="dxa"/>
            <w:shd w:val="clear" w:color="auto" w:fill="FFFFFF"/>
            <w:vAlign w:val="center"/>
          </w:tcPr>
          <w:p w14:paraId="6030DAE9" w14:textId="3AD8CC6A" w:rsidR="001915B6" w:rsidRPr="00583ADE" w:rsidRDefault="007E10D6">
            <w:pPr>
              <w:rPr>
                <w:rFonts w:ascii="Calibri" w:hAnsi="Calibri" w:cs="Calibri"/>
                <w:szCs w:val="24"/>
              </w:rPr>
            </w:pPr>
            <w:bookmarkStart w:id="11" w:name="h.3rdcrjn" w:colFirst="0" w:colLast="0"/>
            <w:bookmarkEnd w:id="11"/>
            <w:r>
              <w:rPr>
                <w:rFonts w:ascii="Calibri" w:hAnsi="Calibri" w:cs="Calibri"/>
                <w:szCs w:val="24"/>
              </w:rPr>
              <w:t>26/08/2026</w:t>
            </w:r>
          </w:p>
        </w:tc>
      </w:tr>
    </w:tbl>
    <w:p w14:paraId="536B1BDA" w14:textId="77777777" w:rsidR="001915B6" w:rsidRPr="00583ADE" w:rsidRDefault="00D763AE">
      <w:pPr>
        <w:rPr>
          <w:rFonts w:ascii="Calibri" w:eastAsia="Times New Roman" w:hAnsi="Calibri" w:cs="Calibri"/>
          <w:i/>
          <w:szCs w:val="24"/>
        </w:rPr>
      </w:pPr>
      <w:r w:rsidRPr="00583ADE">
        <w:rPr>
          <w:rFonts w:ascii="Calibri" w:eastAsia="Times New Roman" w:hAnsi="Calibri" w:cs="Calibri"/>
          <w:i/>
          <w:szCs w:val="24"/>
        </w:rPr>
        <w:t>If submitted electronically, a type-written name is acceptable in place of a hand-written signatu</w:t>
      </w:r>
      <w:r w:rsidR="00C161F2" w:rsidRPr="00583ADE">
        <w:rPr>
          <w:rFonts w:ascii="Calibri" w:eastAsia="Times New Roman" w:hAnsi="Calibri" w:cs="Calibri"/>
          <w:i/>
          <w:szCs w:val="24"/>
        </w:rPr>
        <w:t>re</w:t>
      </w:r>
    </w:p>
    <w:p w14:paraId="739BEC18" w14:textId="6364EFE0" w:rsidR="00C161F2" w:rsidRDefault="00C161F2">
      <w:pPr>
        <w:rPr>
          <w:rFonts w:ascii="Calibri" w:eastAsia="Times New Roman" w:hAnsi="Calibri" w:cs="Calibri"/>
          <w:i/>
          <w:szCs w:val="24"/>
        </w:rPr>
      </w:pPr>
      <w:r w:rsidRPr="00583ADE">
        <w:rPr>
          <w:rFonts w:ascii="Calibri" w:eastAsia="Times New Roman" w:hAnsi="Calibri" w:cs="Calibri"/>
          <w:i/>
          <w:szCs w:val="24"/>
        </w:rPr>
        <w:t>File: AS-Award-Report-Form-</w:t>
      </w:r>
      <w:r w:rsidR="00E07A80">
        <w:rPr>
          <w:rFonts w:ascii="Calibri" w:eastAsia="Times New Roman" w:hAnsi="Calibri" w:cs="Calibri"/>
          <w:i/>
          <w:szCs w:val="24"/>
        </w:rPr>
        <w:t>171023</w:t>
      </w:r>
      <w:r w:rsidR="007722E4">
        <w:rPr>
          <w:rFonts w:ascii="Calibri" w:eastAsia="Times New Roman" w:hAnsi="Calibri" w:cs="Calibri"/>
          <w:i/>
          <w:szCs w:val="24"/>
        </w:rPr>
        <w:t xml:space="preserve"> </w:t>
      </w:r>
      <w:r w:rsidR="000C64FE">
        <w:rPr>
          <w:rFonts w:ascii="Calibri" w:eastAsia="Times New Roman" w:hAnsi="Calibri" w:cs="Calibri"/>
          <w:i/>
          <w:szCs w:val="24"/>
        </w:rPr>
        <w:t>– International Conference</w:t>
      </w:r>
    </w:p>
    <w:p w14:paraId="66BBF28D" w14:textId="77777777" w:rsidR="0054571E" w:rsidRDefault="0054571E">
      <w:pPr>
        <w:rPr>
          <w:rFonts w:ascii="Calibri" w:eastAsia="Times New Roman" w:hAnsi="Calibri" w:cs="Calibri"/>
          <w:i/>
          <w:szCs w:val="24"/>
        </w:rPr>
      </w:pPr>
    </w:p>
    <w:p w14:paraId="6F183B40" w14:textId="398F3A22" w:rsidR="0054571E" w:rsidRPr="00583ADE" w:rsidRDefault="0054571E">
      <w:pPr>
        <w:rPr>
          <w:rFonts w:ascii="Calibri" w:hAnsi="Calibri" w:cs="Calibri"/>
          <w:i/>
        </w:rPr>
      </w:pPr>
      <w:r>
        <w:rPr>
          <w:rFonts w:ascii="Calibri" w:eastAsia="Times New Roman" w:hAnsi="Calibri" w:cs="Calibri"/>
          <w:i/>
          <w:szCs w:val="24"/>
        </w:rPr>
        <w:t>File SBF 2526 R4 Report SB no sig website</w:t>
      </w:r>
    </w:p>
    <w:sectPr w:rsidR="0054571E" w:rsidRPr="00583ADE" w:rsidSect="00543C88">
      <w:headerReference w:type="even" r:id="rId8"/>
      <w:headerReference w:type="default" r:id="rId9"/>
      <w:footerReference w:type="even" r:id="rId10"/>
      <w:footerReference w:type="default" r:id="rId11"/>
      <w:headerReference w:type="first" r:id="rId12"/>
      <w:footerReference w:type="first" r:id="rId13"/>
      <w:pgSz w:w="12240" w:h="15840"/>
      <w:pgMar w:top="864" w:right="864" w:bottom="864" w:left="864" w:header="283"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41970" w14:textId="77777777" w:rsidR="00A55057" w:rsidRDefault="00A55057">
      <w:r>
        <w:separator/>
      </w:r>
    </w:p>
  </w:endnote>
  <w:endnote w:type="continuationSeparator" w:id="0">
    <w:p w14:paraId="3A95030F" w14:textId="77777777" w:rsidR="00A55057" w:rsidRDefault="00A55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Questrial">
    <w:charset w:val="4D"/>
    <w:family w:val="auto"/>
    <w:pitch w:val="variable"/>
    <w:sig w:usb0="E00002FF" w:usb1="4000201F" w:usb2="08000029"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095A8" w14:textId="77777777" w:rsidR="007E10D6" w:rsidRDefault="007E10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D0427" w14:textId="77777777" w:rsidR="00583ADE" w:rsidRDefault="00583ADE">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0DC5354C" w14:textId="77777777" w:rsidR="00583ADE" w:rsidRDefault="00583A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58CAB" w14:textId="77777777" w:rsidR="007E10D6" w:rsidRDefault="007E10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EFC42" w14:textId="77777777" w:rsidR="00A55057" w:rsidRDefault="00A55057">
      <w:r>
        <w:separator/>
      </w:r>
    </w:p>
  </w:footnote>
  <w:footnote w:type="continuationSeparator" w:id="0">
    <w:p w14:paraId="2884BB47" w14:textId="77777777" w:rsidR="00A55057" w:rsidRDefault="00A550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B395C" w14:textId="77777777" w:rsidR="007E10D6" w:rsidRDefault="007E10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EE797" w14:textId="77777777" w:rsidR="00583ADE" w:rsidRDefault="00583ADE">
    <w:pPr>
      <w:pStyle w:val="Head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0457355F" w14:textId="77777777" w:rsidR="001915B6" w:rsidRDefault="001915B6">
    <w:pPr>
      <w:widowControl w:val="0"/>
      <w:spacing w:line="276"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FC3D2" w14:textId="77777777" w:rsidR="007E10D6" w:rsidRDefault="007E10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F3237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854071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5B6"/>
    <w:rsid w:val="000B1ACA"/>
    <w:rsid w:val="000C64FE"/>
    <w:rsid w:val="000D5674"/>
    <w:rsid w:val="001601E0"/>
    <w:rsid w:val="001915B6"/>
    <w:rsid w:val="00196A8D"/>
    <w:rsid w:val="001C23B5"/>
    <w:rsid w:val="001E5BC7"/>
    <w:rsid w:val="002009EB"/>
    <w:rsid w:val="002014CC"/>
    <w:rsid w:val="002D5AF8"/>
    <w:rsid w:val="002E61DD"/>
    <w:rsid w:val="002F385E"/>
    <w:rsid w:val="00346E62"/>
    <w:rsid w:val="0043727D"/>
    <w:rsid w:val="00494922"/>
    <w:rsid w:val="00543C88"/>
    <w:rsid w:val="0054571E"/>
    <w:rsid w:val="00550BF2"/>
    <w:rsid w:val="00583ADE"/>
    <w:rsid w:val="00635A6E"/>
    <w:rsid w:val="0069608B"/>
    <w:rsid w:val="006C7020"/>
    <w:rsid w:val="006D6944"/>
    <w:rsid w:val="007722E4"/>
    <w:rsid w:val="00793994"/>
    <w:rsid w:val="007E10D6"/>
    <w:rsid w:val="008E1F83"/>
    <w:rsid w:val="008F2AD9"/>
    <w:rsid w:val="00930AD2"/>
    <w:rsid w:val="009D1736"/>
    <w:rsid w:val="009E1CD3"/>
    <w:rsid w:val="00A55057"/>
    <w:rsid w:val="00B21748"/>
    <w:rsid w:val="00B364F6"/>
    <w:rsid w:val="00B521F9"/>
    <w:rsid w:val="00BD722F"/>
    <w:rsid w:val="00BD7428"/>
    <w:rsid w:val="00C13DBC"/>
    <w:rsid w:val="00C161F2"/>
    <w:rsid w:val="00C163D0"/>
    <w:rsid w:val="00C55078"/>
    <w:rsid w:val="00C612A2"/>
    <w:rsid w:val="00C7359A"/>
    <w:rsid w:val="00CF3E65"/>
    <w:rsid w:val="00D07FF6"/>
    <w:rsid w:val="00D1595A"/>
    <w:rsid w:val="00D4134D"/>
    <w:rsid w:val="00D62C5F"/>
    <w:rsid w:val="00D763AE"/>
    <w:rsid w:val="00DD21C7"/>
    <w:rsid w:val="00DF2B7E"/>
    <w:rsid w:val="00E07A80"/>
    <w:rsid w:val="00E36ACC"/>
    <w:rsid w:val="00E96159"/>
    <w:rsid w:val="00ED1A5F"/>
    <w:rsid w:val="00FA35E4"/>
    <w:rsid w:val="00FF3F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EC39A"/>
  <w15:chartTrackingRefBased/>
  <w15:docId w15:val="{58CF4D9C-D10D-4A4F-B4F8-E7ED88395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sz w:val="24"/>
    </w:rPr>
  </w:style>
  <w:style w:type="paragraph" w:styleId="Heading1">
    <w:name w:val="heading 1"/>
    <w:basedOn w:val="Normal"/>
    <w:next w:val="Normal"/>
    <w:qFormat/>
    <w:pPr>
      <w:keepNext/>
      <w:keepLines/>
      <w:spacing w:before="480" w:after="120"/>
      <w:contextualSpacing/>
      <w:outlineLvl w:val="0"/>
    </w:pPr>
    <w:rPr>
      <w:b/>
      <w:sz w:val="48"/>
    </w:rPr>
  </w:style>
  <w:style w:type="paragraph" w:styleId="Heading2">
    <w:name w:val="heading 2"/>
    <w:basedOn w:val="Normal"/>
    <w:next w:val="Normal"/>
    <w:qFormat/>
    <w:pPr>
      <w:keepNext/>
      <w:keepLines/>
      <w:spacing w:before="360" w:after="80"/>
      <w:contextualSpacing/>
      <w:outlineLvl w:val="1"/>
    </w:pPr>
    <w:rPr>
      <w:b/>
      <w:sz w:val="36"/>
    </w:rPr>
  </w:style>
  <w:style w:type="paragraph" w:styleId="Heading3">
    <w:name w:val="heading 3"/>
    <w:basedOn w:val="Normal"/>
    <w:next w:val="Normal"/>
    <w:qFormat/>
    <w:pPr>
      <w:keepNext/>
      <w:keepLines/>
      <w:spacing w:before="280" w:after="80"/>
      <w:contextualSpacing/>
      <w:outlineLvl w:val="2"/>
    </w:pPr>
    <w:rPr>
      <w:b/>
      <w:sz w:val="28"/>
    </w:rPr>
  </w:style>
  <w:style w:type="paragraph" w:styleId="Heading4">
    <w:name w:val="heading 4"/>
    <w:basedOn w:val="Normal"/>
    <w:next w:val="Normal"/>
    <w:qFormat/>
    <w:pPr>
      <w:keepNext/>
      <w:keepLines/>
      <w:spacing w:before="240" w:after="40"/>
      <w:contextualSpacing/>
      <w:outlineLvl w:val="3"/>
    </w:pPr>
    <w:rPr>
      <w:b/>
    </w:rPr>
  </w:style>
  <w:style w:type="paragraph" w:styleId="Heading5">
    <w:name w:val="heading 5"/>
    <w:basedOn w:val="Normal"/>
    <w:next w:val="Normal"/>
    <w:qFormat/>
    <w:pPr>
      <w:keepNext/>
      <w:keepLines/>
      <w:spacing w:before="220" w:after="40"/>
      <w:contextualSpacing/>
      <w:outlineLvl w:val="4"/>
    </w:pPr>
    <w:rPr>
      <w:b/>
      <w:sz w:val="22"/>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contextualSpacing/>
    </w:pPr>
    <w:rPr>
      <w:b/>
      <w:sz w:val="72"/>
    </w:rPr>
  </w:style>
  <w:style w:type="paragraph" w:styleId="Subtitle">
    <w:name w:val="Subtitle"/>
    <w:basedOn w:val="Normal"/>
    <w:next w:val="Normal"/>
    <w:qFormat/>
    <w:pPr>
      <w:keepNext/>
      <w:keepLines/>
      <w:spacing w:before="360" w:after="80"/>
      <w:contextualSpacing/>
    </w:pPr>
    <w:rPr>
      <w:rFonts w:ascii="Georgia" w:eastAsia="Georgia" w:hAnsi="Georgia" w:cs="Georgia"/>
      <w:i/>
      <w:color w:val="666666"/>
      <w:sz w:val="48"/>
    </w:rPr>
  </w:style>
  <w:style w:type="table" w:customStyle="1" w:styleId="a">
    <w:basedOn w:val="TableNormal"/>
    <w:pPr>
      <w:contextualSpacing/>
    </w:pPr>
    <w:tblPr>
      <w:tblStyleRowBandSize w:val="1"/>
      <w:tblStyleColBandSize w:val="1"/>
      <w:tblCellMar>
        <w:left w:w="115" w:type="dxa"/>
        <w:right w:w="115" w:type="dxa"/>
      </w:tblCellMar>
    </w:tblPr>
  </w:style>
  <w:style w:type="table" w:customStyle="1" w:styleId="a0">
    <w:basedOn w:val="TableNormal"/>
    <w:pPr>
      <w:contextualSpacing/>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0B1ACA"/>
    <w:pPr>
      <w:tabs>
        <w:tab w:val="center" w:pos="4513"/>
        <w:tab w:val="right" w:pos="9026"/>
      </w:tabs>
    </w:pPr>
  </w:style>
  <w:style w:type="character" w:customStyle="1" w:styleId="HeaderChar">
    <w:name w:val="Header Char"/>
    <w:link w:val="Header"/>
    <w:uiPriority w:val="99"/>
    <w:rsid w:val="000B1ACA"/>
    <w:rPr>
      <w:color w:val="000000"/>
      <w:sz w:val="24"/>
    </w:rPr>
  </w:style>
  <w:style w:type="paragraph" w:styleId="Footer">
    <w:name w:val="footer"/>
    <w:basedOn w:val="Normal"/>
    <w:link w:val="FooterChar"/>
    <w:uiPriority w:val="99"/>
    <w:unhideWhenUsed/>
    <w:rsid w:val="000B1ACA"/>
    <w:pPr>
      <w:tabs>
        <w:tab w:val="center" w:pos="4513"/>
        <w:tab w:val="right" w:pos="9026"/>
      </w:tabs>
    </w:pPr>
  </w:style>
  <w:style w:type="character" w:customStyle="1" w:styleId="FooterChar">
    <w:name w:val="Footer Char"/>
    <w:link w:val="Footer"/>
    <w:uiPriority w:val="99"/>
    <w:rsid w:val="000B1ACA"/>
    <w:rPr>
      <w:color w:val="000000"/>
      <w:sz w:val="24"/>
    </w:rPr>
  </w:style>
  <w:style w:type="character" w:customStyle="1" w:styleId="s10">
    <w:name w:val="s10"/>
    <w:basedOn w:val="DefaultParagraphFont"/>
    <w:rsid w:val="007E10D6"/>
  </w:style>
  <w:style w:type="character" w:customStyle="1" w:styleId="apple-converted-space">
    <w:name w:val="apple-converted-space"/>
    <w:basedOn w:val="DefaultParagraphFont"/>
    <w:rsid w:val="007E10D6"/>
  </w:style>
  <w:style w:type="character" w:customStyle="1" w:styleId="s18">
    <w:name w:val="s18"/>
    <w:basedOn w:val="DefaultParagraphFont"/>
    <w:rsid w:val="007E10D6"/>
  </w:style>
  <w:style w:type="paragraph" w:customStyle="1" w:styleId="s23">
    <w:name w:val="s23"/>
    <w:basedOn w:val="Normal"/>
    <w:rsid w:val="001C23B5"/>
    <w:pPr>
      <w:spacing w:before="100" w:beforeAutospacing="1" w:after="100" w:afterAutospacing="1"/>
    </w:pPr>
    <w:rPr>
      <w:rFonts w:ascii="Times New Roman" w:eastAsia="Times New Roman" w:hAnsi="Times New Roman" w:cs="Times New Roman"/>
      <w:color w:val="auto"/>
      <w:szCs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1320</Words>
  <Characters>7524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AS-Award-Report-Form-Pieropan.docx.docx</vt:lpstr>
    </vt:vector>
  </TitlesOfParts>
  <Company>University of Portsmouth</Company>
  <LinksUpToDate>false</LinksUpToDate>
  <CharactersWithSpaces>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AS-Award-Report-Form-Pieropan.docx.docx</dc:title>
  <dc:subject/>
  <dc:creator>Piggott, Maryanne</dc:creator>
  <cp:keywords/>
  <cp:lastModifiedBy>Mary-Anne Piggott</cp:lastModifiedBy>
  <cp:revision>2</cp:revision>
  <cp:lastPrinted>2023-10-17T08:42:00Z</cp:lastPrinted>
  <dcterms:created xsi:type="dcterms:W3CDTF">2026-08-27T15:15:00Z</dcterms:created>
  <dcterms:modified xsi:type="dcterms:W3CDTF">2026-08-27T15:15:00Z</dcterms:modified>
</cp:coreProperties>
</file>