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622C3C32" w14:textId="77777777" w:rsidR="00543C88" w:rsidRDefault="00543C88" w:rsidP="00543C88"/>
    <w:p w14:paraId="560E2307" w14:textId="77777777" w:rsidR="001915B6" w:rsidRDefault="001915B6"/>
    <w:p w14:paraId="7762ADB7" w14:textId="77777777"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t>_______________________________________________________________________________________</w:t>
      </w:r>
    </w:p>
    <w:p w14:paraId="1FAF2E15" w14:textId="77777777" w:rsidR="00543C88" w:rsidRDefault="00543C88" w:rsidP="00583ADE">
      <w:pPr>
        <w:pBdr>
          <w:right w:val="single" w:sz="4" w:space="2" w:color="auto"/>
        </w:pBdr>
        <w:shd w:val="clear" w:color="auto" w:fill="DBE5F1"/>
      </w:pPr>
      <w:r>
        <w:t xml:space="preserve">                        </w:t>
      </w:r>
      <w:r>
        <w:rPr>
          <w:rFonts w:ascii="Calibri" w:hAnsi="Calibri" w:cs="Calibri"/>
          <w:sz w:val="40"/>
          <w:szCs w:val="40"/>
        </w:rPr>
        <w:t>AWARDEE REPORT FORM</w:t>
      </w:r>
    </w:p>
    <w:p w14:paraId="1E87A4FC"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4D12AB7" w14:textId="77777777" w:rsidR="00543C88" w:rsidRDefault="00543C88"/>
    <w:p w14:paraId="7760A025" w14:textId="77777777" w:rsidR="00543C88" w:rsidRDefault="00543C88"/>
    <w:p w14:paraId="50EC9A56" w14:textId="77777777" w:rsidR="00D62C5F" w:rsidRDefault="00D62C5F"/>
    <w:p w14:paraId="1FE9A87D"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2E997D2B" w14:textId="77777777" w:rsidTr="00C161F2">
        <w:trPr>
          <w:trHeight w:val="280"/>
        </w:trPr>
        <w:tc>
          <w:tcPr>
            <w:tcW w:w="2088" w:type="dxa"/>
            <w:gridSpan w:val="2"/>
            <w:shd w:val="clear" w:color="auto" w:fill="DBE5F1"/>
            <w:vAlign w:val="center"/>
          </w:tcPr>
          <w:p w14:paraId="61F195AE" w14:textId="77777777" w:rsidR="001915B6" w:rsidRPr="00583ADE" w:rsidRDefault="00D763AE">
            <w:pPr>
              <w:rPr>
                <w:rFonts w:ascii="Calibri" w:hAnsi="Calibri" w:cs="Calibri"/>
                <w:szCs w:val="24"/>
              </w:rPr>
            </w:pPr>
            <w:r>
              <w:rPr>
                <w:rFonts w:ascii="Calibri" w:eastAsia="Questrial" w:hAnsi="Calibri" w:cs="Calibri"/>
                <w:szCs w:val="24"/>
              </w:rPr>
              <w:t>NAME</w:t>
            </w:r>
          </w:p>
        </w:tc>
        <w:tc>
          <w:tcPr>
            <w:tcW w:w="8696" w:type="dxa"/>
            <w:gridSpan w:val="3"/>
            <w:shd w:val="clear" w:color="auto" w:fill="FFFFFF"/>
            <w:vAlign w:val="center"/>
          </w:tcPr>
          <w:p w14:paraId="0C081EFD" w14:textId="77777777" w:rsidR="001915B6" w:rsidRPr="00583ADE" w:rsidRDefault="007A4969">
            <w:pPr>
              <w:rPr>
                <w:rFonts w:ascii="Calibri" w:hAnsi="Calibri" w:cs="Calibri"/>
                <w:szCs w:val="24"/>
              </w:rPr>
            </w:pPr>
            <w:bookmarkStart w:id="0" w:name="h.gjdgxs" w:colFirst="0" w:colLast="0"/>
            <w:bookmarkEnd w:id="0"/>
            <w:r>
              <w:rPr>
                <w:rFonts w:ascii="Calibri" w:hAnsi="Calibri" w:cs="Calibri"/>
                <w:szCs w:val="24"/>
              </w:rPr>
              <w:t>Rhieya Rahul</w:t>
            </w:r>
          </w:p>
        </w:tc>
      </w:tr>
      <w:tr w:rsidR="00ED1A5F" w:rsidRPr="00583ADE" w14:paraId="0AAD23B5" w14:textId="77777777" w:rsidTr="00C161F2">
        <w:trPr>
          <w:trHeight w:val="300"/>
        </w:trPr>
        <w:tc>
          <w:tcPr>
            <w:tcW w:w="2088" w:type="dxa"/>
            <w:gridSpan w:val="2"/>
            <w:shd w:val="clear" w:color="auto" w:fill="DBE5F1"/>
          </w:tcPr>
          <w:p w14:paraId="5163A95F" w14:textId="77777777"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Pr>
                <w:rFonts w:ascii="Calibri" w:eastAsia="Questrial" w:hAnsi="Calibri" w:cs="Calibri"/>
                <w:i/>
                <w:iCs/>
                <w:szCs w:val="24"/>
              </w:rPr>
              <w:t>optional</w:t>
            </w:r>
          </w:p>
        </w:tc>
        <w:tc>
          <w:tcPr>
            <w:tcW w:w="8696" w:type="dxa"/>
            <w:gridSpan w:val="3"/>
            <w:shd w:val="clear" w:color="auto" w:fill="FFFFFF"/>
            <w:vAlign w:val="center"/>
          </w:tcPr>
          <w:p w14:paraId="776577AD" w14:textId="77777777" w:rsidR="00ED1A5F" w:rsidRPr="00583ADE" w:rsidRDefault="007A4969">
            <w:pPr>
              <w:rPr>
                <w:rFonts w:ascii="Calibri" w:hAnsi="Calibri" w:cs="Calibri"/>
                <w:szCs w:val="24"/>
              </w:rPr>
            </w:pPr>
            <w:r>
              <w:rPr>
                <w:rFonts w:ascii="Calibri" w:hAnsi="Calibri" w:cs="Calibri"/>
                <w:szCs w:val="24"/>
              </w:rPr>
              <w:t>N/A</w:t>
            </w:r>
          </w:p>
        </w:tc>
      </w:tr>
      <w:tr w:rsidR="001915B6" w:rsidRPr="00583ADE" w14:paraId="208C69FD" w14:textId="77777777" w:rsidTr="00C161F2">
        <w:trPr>
          <w:trHeight w:val="300"/>
        </w:trPr>
        <w:tc>
          <w:tcPr>
            <w:tcW w:w="2088" w:type="dxa"/>
            <w:gridSpan w:val="2"/>
            <w:shd w:val="clear" w:color="auto" w:fill="DBE5F1"/>
          </w:tcPr>
          <w:p w14:paraId="2F3F93F9" w14:textId="77777777" w:rsidR="001915B6" w:rsidRPr="00583ADE" w:rsidRDefault="00D763AE" w:rsidP="0069608B">
            <w:pPr>
              <w:spacing w:before="60"/>
              <w:rPr>
                <w:rFonts w:ascii="Calibri" w:hAnsi="Calibri" w:cs="Calibri"/>
                <w:szCs w:val="24"/>
              </w:rPr>
            </w:pPr>
            <w:r>
              <w:rPr>
                <w:rFonts w:ascii="Calibri" w:eastAsia="Questrial" w:hAnsi="Calibri" w:cs="Calibri"/>
                <w:szCs w:val="24"/>
              </w:rPr>
              <w:t>UNIVERSITY</w:t>
            </w:r>
          </w:p>
        </w:tc>
        <w:tc>
          <w:tcPr>
            <w:tcW w:w="8696" w:type="dxa"/>
            <w:gridSpan w:val="3"/>
            <w:shd w:val="clear" w:color="auto" w:fill="FFFFFF"/>
            <w:vAlign w:val="center"/>
          </w:tcPr>
          <w:p w14:paraId="351C7A4B" w14:textId="77777777" w:rsidR="001915B6" w:rsidRPr="00583ADE" w:rsidRDefault="007A4969">
            <w:pPr>
              <w:rPr>
                <w:rFonts w:ascii="Calibri" w:hAnsi="Calibri" w:cs="Calibri"/>
                <w:szCs w:val="24"/>
              </w:rPr>
            </w:pPr>
            <w:bookmarkStart w:id="1" w:name="h.30j0zll" w:colFirst="0" w:colLast="0"/>
            <w:bookmarkEnd w:id="1"/>
            <w:r>
              <w:rPr>
                <w:rFonts w:ascii="Calibri" w:hAnsi="Calibri" w:cs="Calibri"/>
                <w:szCs w:val="24"/>
              </w:rPr>
              <w:t xml:space="preserve">Royal College of Surgeons Ireland </w:t>
            </w:r>
          </w:p>
        </w:tc>
      </w:tr>
      <w:tr w:rsidR="001915B6" w:rsidRPr="00583ADE" w14:paraId="77BA3B76" w14:textId="77777777" w:rsidTr="00C161F2">
        <w:trPr>
          <w:trHeight w:val="280"/>
        </w:trPr>
        <w:tc>
          <w:tcPr>
            <w:tcW w:w="2088" w:type="dxa"/>
            <w:gridSpan w:val="2"/>
            <w:shd w:val="clear" w:color="auto" w:fill="DBE5F1"/>
            <w:vAlign w:val="center"/>
          </w:tcPr>
          <w:p w14:paraId="45CAC11D" w14:textId="77777777" w:rsidR="001915B6" w:rsidRPr="00583ADE" w:rsidRDefault="00D763AE">
            <w:pPr>
              <w:rPr>
                <w:rFonts w:ascii="Calibri" w:hAnsi="Calibri" w:cs="Calibri"/>
                <w:szCs w:val="24"/>
              </w:rPr>
            </w:pPr>
            <w:r>
              <w:rPr>
                <w:rFonts w:ascii="Calibri" w:eastAsia="Questrial" w:hAnsi="Calibri" w:cs="Calibri"/>
                <w:szCs w:val="24"/>
              </w:rPr>
              <w:t>NAME OF AWARD</w:t>
            </w:r>
          </w:p>
        </w:tc>
        <w:tc>
          <w:tcPr>
            <w:tcW w:w="8696" w:type="dxa"/>
            <w:gridSpan w:val="3"/>
            <w:shd w:val="clear" w:color="auto" w:fill="FFFFFF"/>
            <w:vAlign w:val="center"/>
          </w:tcPr>
          <w:p w14:paraId="0E5F43D7" w14:textId="77777777" w:rsidR="001915B6" w:rsidRPr="00583ADE" w:rsidRDefault="007A4969">
            <w:pPr>
              <w:rPr>
                <w:rFonts w:ascii="Calibri" w:hAnsi="Calibri" w:cs="Calibri"/>
                <w:szCs w:val="24"/>
              </w:rPr>
            </w:pPr>
            <w:bookmarkStart w:id="2" w:name="h.1fob9te" w:colFirst="0" w:colLast="0"/>
            <w:bookmarkEnd w:id="2"/>
            <w:r>
              <w:rPr>
                <w:rFonts w:ascii="Calibri" w:hAnsi="Calibri" w:cs="Calibri"/>
                <w:szCs w:val="24"/>
              </w:rPr>
              <w:t>Barclay Smith Award</w:t>
            </w:r>
          </w:p>
        </w:tc>
      </w:tr>
      <w:tr w:rsidR="001915B6" w:rsidRPr="00583ADE" w14:paraId="04448954" w14:textId="77777777" w:rsidTr="00C161F2">
        <w:trPr>
          <w:trHeight w:val="280"/>
        </w:trPr>
        <w:tc>
          <w:tcPr>
            <w:tcW w:w="10784" w:type="dxa"/>
            <w:gridSpan w:val="5"/>
            <w:shd w:val="clear" w:color="auto" w:fill="DBE5F1"/>
            <w:vAlign w:val="center"/>
          </w:tcPr>
          <w:p w14:paraId="3E880C16" w14:textId="77777777" w:rsidR="001915B6" w:rsidRPr="00583ADE" w:rsidRDefault="00D763AE">
            <w:pPr>
              <w:rPr>
                <w:rFonts w:ascii="Calibri" w:hAnsi="Calibri" w:cs="Calibri"/>
                <w:szCs w:val="24"/>
              </w:rPr>
            </w:pPr>
            <w:r>
              <w:rPr>
                <w:rFonts w:ascii="Calibri" w:eastAsia="Questrial" w:hAnsi="Calibri" w:cs="Calibri"/>
                <w:szCs w:val="24"/>
              </w:rPr>
              <w:t xml:space="preserve">PURPOSE OF AWARD </w:t>
            </w:r>
            <w:r>
              <w:rPr>
                <w:rFonts w:ascii="Calibri" w:eastAsia="Questrial" w:hAnsi="Calibri" w:cs="Calibri"/>
                <w:i/>
                <w:szCs w:val="24"/>
              </w:rPr>
              <w:t>conference/event attended/organised (full name) with city and dates.</w:t>
            </w:r>
          </w:p>
        </w:tc>
      </w:tr>
      <w:tr w:rsidR="001915B6" w:rsidRPr="00583ADE" w14:paraId="03C4D57F" w14:textId="77777777" w:rsidTr="00C161F2">
        <w:trPr>
          <w:trHeight w:val="540"/>
        </w:trPr>
        <w:tc>
          <w:tcPr>
            <w:tcW w:w="10784" w:type="dxa"/>
            <w:gridSpan w:val="5"/>
            <w:shd w:val="clear" w:color="auto" w:fill="FFFFFF"/>
            <w:vAlign w:val="center"/>
          </w:tcPr>
          <w:p w14:paraId="54550D1E" w14:textId="77777777" w:rsidR="001915B6" w:rsidRPr="00583ADE" w:rsidRDefault="001915B6">
            <w:pPr>
              <w:rPr>
                <w:rFonts w:ascii="Calibri" w:hAnsi="Calibri" w:cs="Calibri"/>
                <w:szCs w:val="24"/>
              </w:rPr>
            </w:pPr>
            <w:bookmarkStart w:id="3" w:name="h.3znysh7" w:colFirst="0" w:colLast="0"/>
            <w:bookmarkEnd w:id="3"/>
          </w:p>
          <w:p w14:paraId="5DE51B2D" w14:textId="77777777" w:rsidR="00583ADE" w:rsidRPr="00583ADE" w:rsidRDefault="007A4969">
            <w:pPr>
              <w:rPr>
                <w:rFonts w:ascii="Calibri" w:hAnsi="Calibri" w:cs="Calibri"/>
                <w:szCs w:val="24"/>
              </w:rPr>
            </w:pPr>
            <w:r>
              <w:rPr>
                <w:rFonts w:ascii="Calibri" w:hAnsi="Calibri" w:cs="Calibri"/>
                <w:szCs w:val="24"/>
              </w:rPr>
              <w:t>Anatomical Society Summer Meeting University of Bristol 15</w:t>
            </w:r>
            <w:r>
              <w:rPr>
                <w:rFonts w:ascii="Calibri" w:hAnsi="Calibri" w:cs="Calibri"/>
                <w:szCs w:val="24"/>
                <w:vertAlign w:val="superscript"/>
              </w:rPr>
              <w:t>th</w:t>
            </w:r>
            <w:r>
              <w:rPr>
                <w:rFonts w:ascii="Calibri" w:hAnsi="Calibri" w:cs="Calibri"/>
                <w:szCs w:val="24"/>
              </w:rPr>
              <w:t xml:space="preserve"> – 17</w:t>
            </w:r>
            <w:r>
              <w:rPr>
                <w:rFonts w:ascii="Calibri" w:hAnsi="Calibri" w:cs="Calibri"/>
                <w:szCs w:val="24"/>
                <w:vertAlign w:val="superscript"/>
              </w:rPr>
              <w:t>th</w:t>
            </w:r>
            <w:r>
              <w:rPr>
                <w:rFonts w:ascii="Calibri" w:hAnsi="Calibri" w:cs="Calibri"/>
                <w:szCs w:val="24"/>
              </w:rPr>
              <w:t xml:space="preserve"> July </w:t>
            </w:r>
          </w:p>
          <w:p w14:paraId="3950810A" w14:textId="77777777" w:rsidR="00583ADE" w:rsidRPr="00583ADE" w:rsidRDefault="00583ADE">
            <w:pPr>
              <w:rPr>
                <w:rFonts w:ascii="Calibri" w:hAnsi="Calibri" w:cs="Calibri"/>
                <w:szCs w:val="24"/>
              </w:rPr>
            </w:pPr>
          </w:p>
          <w:p w14:paraId="6073217E" w14:textId="77777777" w:rsidR="00583ADE" w:rsidRPr="00583ADE" w:rsidRDefault="00583ADE">
            <w:pPr>
              <w:rPr>
                <w:rFonts w:ascii="Calibri" w:hAnsi="Calibri" w:cs="Calibri"/>
                <w:szCs w:val="24"/>
              </w:rPr>
            </w:pPr>
          </w:p>
          <w:p w14:paraId="3BD8B5D7" w14:textId="77777777" w:rsidR="00583ADE" w:rsidRPr="00583ADE" w:rsidRDefault="00583ADE">
            <w:pPr>
              <w:rPr>
                <w:rFonts w:ascii="Calibri" w:hAnsi="Calibri" w:cs="Calibri"/>
                <w:szCs w:val="24"/>
              </w:rPr>
            </w:pPr>
          </w:p>
        </w:tc>
      </w:tr>
      <w:tr w:rsidR="001915B6" w:rsidRPr="00583ADE" w14:paraId="536B1138" w14:textId="77777777" w:rsidTr="00C161F2">
        <w:trPr>
          <w:trHeight w:val="340"/>
        </w:trPr>
        <w:tc>
          <w:tcPr>
            <w:tcW w:w="10784" w:type="dxa"/>
            <w:gridSpan w:val="5"/>
            <w:shd w:val="clear" w:color="auto" w:fill="DBE5F1"/>
            <w:vAlign w:val="center"/>
          </w:tcPr>
          <w:p w14:paraId="313F1B31" w14:textId="77777777" w:rsidR="001915B6" w:rsidRDefault="00D763AE">
            <w:pPr>
              <w:rPr>
                <w:rFonts w:ascii="Calibri" w:eastAsia="Questrial" w:hAnsi="Calibri" w:cs="Calibri"/>
                <w:szCs w:val="24"/>
              </w:rPr>
            </w:pPr>
            <w:r>
              <w:rPr>
                <w:rFonts w:ascii="Calibri" w:eastAsia="Questrial" w:hAnsi="Calibri" w:cs="Calibri"/>
                <w:szCs w:val="24"/>
              </w:rPr>
              <w:t>REPORT: What were your anticipated benefits?</w:t>
            </w:r>
          </w:p>
          <w:p w14:paraId="5D02E72A" w14:textId="77777777" w:rsidR="00C55078" w:rsidRPr="00C55078" w:rsidRDefault="00C55078">
            <w:pPr>
              <w:rPr>
                <w:rFonts w:ascii="Calibri" w:hAnsi="Calibri" w:cs="Calibri"/>
                <w:i/>
                <w:iCs/>
                <w:sz w:val="20"/>
              </w:rPr>
            </w:pPr>
            <w:r>
              <w:rPr>
                <w:rFonts w:ascii="Calibri" w:eastAsia="Questrial" w:hAnsi="Calibri" w:cs="Calibri"/>
                <w:i/>
                <w:iCs/>
                <w:color w:val="FF0000"/>
                <w:sz w:val="20"/>
              </w:rPr>
              <w:t>Minimum number of words between 200-400. Please write in coherent paragraphs.</w:t>
            </w:r>
          </w:p>
        </w:tc>
      </w:tr>
      <w:tr w:rsidR="001915B6" w:rsidRPr="00583ADE" w14:paraId="3F4823BF" w14:textId="77777777" w:rsidTr="00C161F2">
        <w:trPr>
          <w:trHeight w:val="2060"/>
        </w:trPr>
        <w:tc>
          <w:tcPr>
            <w:tcW w:w="10784" w:type="dxa"/>
            <w:gridSpan w:val="5"/>
            <w:shd w:val="clear" w:color="auto" w:fill="FFFFFF"/>
          </w:tcPr>
          <w:p w14:paraId="4D807ED0" w14:textId="77777777" w:rsidR="001915B6" w:rsidRPr="00583ADE" w:rsidRDefault="001915B6">
            <w:pPr>
              <w:rPr>
                <w:rFonts w:ascii="Calibri" w:hAnsi="Calibri" w:cs="Calibri"/>
                <w:szCs w:val="24"/>
              </w:rPr>
            </w:pPr>
            <w:bookmarkStart w:id="4" w:name="h.2et92p0" w:colFirst="0" w:colLast="0"/>
            <w:bookmarkEnd w:id="4"/>
          </w:p>
          <w:p w14:paraId="558DD9DD" w14:textId="0E516421" w:rsidR="00C256EA" w:rsidRDefault="005159FB">
            <w:pPr>
              <w:rPr>
                <w:rFonts w:ascii="Calibri" w:hAnsi="Calibri" w:cs="Calibri"/>
                <w:szCs w:val="24"/>
              </w:rPr>
            </w:pPr>
            <w:r>
              <w:rPr>
                <w:rFonts w:ascii="Calibri" w:hAnsi="Calibri" w:cs="Calibri"/>
                <w:szCs w:val="24"/>
              </w:rPr>
              <w:t>When I applied for the Barclay Smith Award to attend the Anatomical Society Summer Meeting 2026 in Bristol, my primary aim was to present my poster, “Modulation of ECM Composition to Determine the Effect on Human Triple-Negative Breast Cancer (TNBC) Cells in 3D Scaffolds,” to a specialist audience of anatomists, biomechanists and clinicians, and to receive constructive feedback that would strengthen the project ahead of eventual publication. As a medical student whose research background spans</w:t>
            </w:r>
            <w:r w:rsidR="000428C4">
              <w:rPr>
                <w:rFonts w:ascii="Calibri" w:hAnsi="Calibri" w:cs="Calibri"/>
                <w:szCs w:val="24"/>
              </w:rPr>
              <w:t xml:space="preserve"> across</w:t>
            </w:r>
            <w:r>
              <w:rPr>
                <w:rFonts w:ascii="Calibri" w:hAnsi="Calibri" w:cs="Calibri"/>
                <w:szCs w:val="24"/>
              </w:rPr>
              <w:t xml:space="preserve"> women’s health, I anticipated that presenting at a meeting focused on musculoskeletal anatomy and comparative morphology would push me outside my usual disciplinary comfort zone and expose me to methodologies </w:t>
            </w:r>
            <w:r w:rsidR="000428C4">
              <w:rPr>
                <w:rFonts w:ascii="Calibri" w:hAnsi="Calibri" w:cs="Calibri"/>
                <w:szCs w:val="24"/>
              </w:rPr>
              <w:t>such as</w:t>
            </w:r>
            <w:r>
              <w:rPr>
                <w:rFonts w:ascii="Calibri" w:hAnsi="Calibri" w:cs="Calibri"/>
                <w:szCs w:val="24"/>
              </w:rPr>
              <w:t xml:space="preserve"> biomechanical testing, 3D scaffold engineering and tissue modelling</w:t>
            </w:r>
            <w:r w:rsidR="000428C4">
              <w:rPr>
                <w:rFonts w:ascii="Calibri" w:hAnsi="Calibri" w:cs="Calibri"/>
                <w:szCs w:val="24"/>
              </w:rPr>
              <w:t>,</w:t>
            </w:r>
            <w:r>
              <w:rPr>
                <w:rFonts w:ascii="Calibri" w:hAnsi="Calibri" w:cs="Calibri"/>
                <w:szCs w:val="24"/>
              </w:rPr>
              <w:t xml:space="preserve"> that are directly relevant to my extracellular matrix work but that I do not often encounter within a purely clinical or public-health research setting.</w:t>
            </w:r>
          </w:p>
          <w:p w14:paraId="02DD5815" w14:textId="77777777" w:rsidR="000428C4" w:rsidRDefault="000428C4">
            <w:pPr>
              <w:rPr>
                <w:rFonts w:ascii="Calibri" w:hAnsi="Calibri" w:cs="Calibri"/>
                <w:szCs w:val="24"/>
              </w:rPr>
            </w:pPr>
          </w:p>
          <w:p w14:paraId="3DEBC721" w14:textId="77777777" w:rsidR="00C256EA" w:rsidRDefault="005159FB">
            <w:pPr>
              <w:rPr>
                <w:rFonts w:ascii="Calibri" w:hAnsi="Calibri" w:cs="Calibri"/>
                <w:szCs w:val="24"/>
              </w:rPr>
            </w:pPr>
            <w:r>
              <w:rPr>
                <w:rFonts w:ascii="Calibri" w:hAnsi="Calibri" w:cs="Calibri"/>
                <w:szCs w:val="24"/>
              </w:rPr>
              <w:t xml:space="preserve">I also hoped to build my network among early-career researchers and established anatomists working across comparative, clinical and biomechanical anatomy, given the meeting’s stated aim of encouraging cross-disciplinary dialogue between molecular, whole-body and evolutionary perspectives on musculoskeletal biology. The invited speaker programme, spanning spine biomechanics, evolutionary morphology, developmental biology and veterinary orthopaedics, offered an unusually broad view of how anatomical research </w:t>
            </w:r>
            <w:r>
              <w:rPr>
                <w:rFonts w:ascii="Calibri" w:hAnsi="Calibri" w:cs="Calibri"/>
                <w:szCs w:val="24"/>
              </w:rPr>
              <w:t>translates into clinical and educational practice, and I anticipated that hearing from researchers working at these different scales would sharpen how I think about and communicate my own ECM and cancer biology work.</w:t>
            </w:r>
          </w:p>
          <w:p w14:paraId="1D20DB18" w14:textId="77777777" w:rsidR="000428C4" w:rsidRDefault="000428C4">
            <w:pPr>
              <w:rPr>
                <w:rFonts w:ascii="Calibri" w:hAnsi="Calibri" w:cs="Calibri"/>
                <w:szCs w:val="24"/>
              </w:rPr>
            </w:pPr>
          </w:p>
          <w:p w14:paraId="194320A5" w14:textId="1081FA10" w:rsidR="00C256EA" w:rsidRDefault="005159FB">
            <w:pPr>
              <w:rPr>
                <w:rFonts w:ascii="Calibri" w:hAnsi="Calibri" w:cs="Calibri"/>
                <w:szCs w:val="24"/>
              </w:rPr>
            </w:pPr>
            <w:r>
              <w:rPr>
                <w:rFonts w:ascii="Calibri" w:hAnsi="Calibri" w:cs="Calibri"/>
                <w:szCs w:val="24"/>
              </w:rPr>
              <w:t xml:space="preserve">Finally, I hoped this would be a valuable opportunity to develop my scientific communication and poster-presentation skills in a competitive, judged setting, given that my poster was entered into the Anatomical Society Cave Young Investigator prize category. </w:t>
            </w:r>
          </w:p>
        </w:tc>
      </w:tr>
      <w:tr w:rsidR="001915B6" w:rsidRPr="00583ADE" w14:paraId="4717731D" w14:textId="77777777" w:rsidTr="00C161F2">
        <w:trPr>
          <w:trHeight w:val="340"/>
        </w:trPr>
        <w:tc>
          <w:tcPr>
            <w:tcW w:w="10784" w:type="dxa"/>
            <w:gridSpan w:val="5"/>
            <w:shd w:val="clear" w:color="auto" w:fill="DBE5F1"/>
            <w:vAlign w:val="center"/>
          </w:tcPr>
          <w:p w14:paraId="4D902D01" w14:textId="77777777" w:rsidR="001915B6" w:rsidRDefault="00D763AE">
            <w:pPr>
              <w:rPr>
                <w:rFonts w:ascii="Calibri" w:eastAsia="Questrial" w:hAnsi="Calibri" w:cs="Calibri"/>
                <w:szCs w:val="24"/>
              </w:rPr>
            </w:pPr>
            <w:r>
              <w:rPr>
                <w:rFonts w:ascii="Calibri" w:eastAsia="Questrial" w:hAnsi="Calibri" w:cs="Calibri"/>
                <w:szCs w:val="24"/>
              </w:rPr>
              <w:t>COMMENTS: Describe your experience at the conference / lab visit / course / seminar/ event.</w:t>
            </w:r>
          </w:p>
          <w:p w14:paraId="2F1B584E" w14:textId="77777777" w:rsidR="00C55078" w:rsidRPr="00583ADE" w:rsidRDefault="00C55078">
            <w:pPr>
              <w:rPr>
                <w:rFonts w:ascii="Calibri" w:hAnsi="Calibri" w:cs="Calibri"/>
                <w:szCs w:val="24"/>
              </w:rPr>
            </w:pPr>
            <w:r>
              <w:rPr>
                <w:rFonts w:ascii="Calibri" w:eastAsia="Questrial" w:hAnsi="Calibri" w:cs="Calibri"/>
                <w:i/>
                <w:iCs/>
                <w:color w:val="FF0000"/>
                <w:sz w:val="20"/>
              </w:rPr>
              <w:t>Minimum number of words between 200-400. Please write in coherent paragraphs.</w:t>
            </w:r>
          </w:p>
        </w:tc>
      </w:tr>
      <w:tr w:rsidR="001915B6" w:rsidRPr="00583ADE" w14:paraId="55AFF760" w14:textId="77777777" w:rsidTr="00C161F2">
        <w:trPr>
          <w:trHeight w:val="4200"/>
        </w:trPr>
        <w:tc>
          <w:tcPr>
            <w:tcW w:w="10784" w:type="dxa"/>
            <w:gridSpan w:val="5"/>
            <w:shd w:val="clear" w:color="auto" w:fill="FFFFFF"/>
          </w:tcPr>
          <w:p w14:paraId="69A80403" w14:textId="77777777" w:rsidR="001915B6" w:rsidRPr="00583ADE" w:rsidRDefault="001915B6">
            <w:pPr>
              <w:rPr>
                <w:rFonts w:ascii="Calibri" w:hAnsi="Calibri" w:cs="Calibri"/>
                <w:szCs w:val="24"/>
              </w:rPr>
            </w:pPr>
            <w:bookmarkStart w:id="5" w:name="h.tyjcwt" w:colFirst="0" w:colLast="0"/>
            <w:bookmarkEnd w:id="5"/>
          </w:p>
          <w:p w14:paraId="6DAED72E" w14:textId="77777777" w:rsidR="00C256EA" w:rsidRDefault="005159FB">
            <w:pPr>
              <w:rPr>
                <w:rFonts w:ascii="Calibri" w:hAnsi="Calibri" w:cs="Calibri"/>
                <w:szCs w:val="24"/>
              </w:rPr>
            </w:pPr>
            <w:r>
              <w:rPr>
                <w:rFonts w:ascii="Calibri" w:hAnsi="Calibri" w:cs="Calibri"/>
                <w:szCs w:val="24"/>
              </w:rPr>
              <w:t>The Anatomical Society Summer Meeting 2026 was hosted by Bristol Anatomy at the University of Bristol from 15–17 July, with the theme of Musculoskeletal Anatomy spanning basic and clinical anatomy, biomechanics, comparative and veterinary anatomy, palaeoanthropology and evolutionary morphology. I presented my poster, “Modulation of ECM Composition to Determine the Effect on Human Triple-Negative Breast Cancer (TNBC) Cells in 3D Scaffolds,” during the Thursday poster session, and found the poster sessions ge</w:t>
            </w:r>
            <w:r>
              <w:rPr>
                <w:rFonts w:ascii="Calibri" w:hAnsi="Calibri" w:cs="Calibri"/>
                <w:szCs w:val="24"/>
              </w:rPr>
              <w:t>nuinely well attended, with delegates and Anatomical Society Council judges taking the time to engage in detail with the underlying biology and the scaffold methodology.</w:t>
            </w:r>
          </w:p>
          <w:p w14:paraId="1FA13F48" w14:textId="77777777" w:rsidR="000428C4" w:rsidRDefault="000428C4">
            <w:pPr>
              <w:rPr>
                <w:rFonts w:ascii="Calibri" w:hAnsi="Calibri" w:cs="Calibri"/>
                <w:szCs w:val="24"/>
              </w:rPr>
            </w:pPr>
          </w:p>
          <w:p w14:paraId="6781F5B9" w14:textId="77777777" w:rsidR="00C256EA" w:rsidRDefault="005159FB">
            <w:pPr>
              <w:rPr>
                <w:rFonts w:ascii="Calibri" w:hAnsi="Calibri" w:cs="Calibri"/>
                <w:szCs w:val="24"/>
              </w:rPr>
            </w:pPr>
            <w:r>
              <w:rPr>
                <w:rFonts w:ascii="Calibri" w:hAnsi="Calibri" w:cs="Calibri"/>
                <w:szCs w:val="24"/>
              </w:rPr>
              <w:t>Across the three days I attended a wide range of oral sessions, from talks on spine biomechanics and cervical morphometry through to evolutionary anatomy of the land-to-water transition in mammals and functional morphology in veterinary species. The invited lectures, particularly those addressing how basic anatomical and biomechanical findings translate into clinical orthopaedic and veterinary practice, gave me a much broader sense of how anatomical research operates outside the areas I usually work in. The</w:t>
            </w:r>
            <w:r>
              <w:rPr>
                <w:rFonts w:ascii="Calibri" w:hAnsi="Calibri" w:cs="Calibri"/>
                <w:szCs w:val="24"/>
              </w:rPr>
              <w:t xml:space="preserve"> sponsor talks on 3D visualisation and imaging technologies for anatomy education were also a useful reminder of how much anatomical teaching methods are evolving.</w:t>
            </w:r>
          </w:p>
          <w:p w14:paraId="51FFB106" w14:textId="77777777" w:rsidR="000428C4" w:rsidRDefault="000428C4">
            <w:pPr>
              <w:rPr>
                <w:rFonts w:ascii="Calibri" w:hAnsi="Calibri" w:cs="Calibri"/>
                <w:szCs w:val="24"/>
              </w:rPr>
            </w:pPr>
          </w:p>
          <w:p w14:paraId="7FBC9757" w14:textId="77777777" w:rsidR="00C256EA" w:rsidRDefault="005159FB">
            <w:pPr>
              <w:rPr>
                <w:rFonts w:ascii="Calibri" w:hAnsi="Calibri" w:cs="Calibri"/>
                <w:szCs w:val="24"/>
              </w:rPr>
            </w:pPr>
            <w:r>
              <w:rPr>
                <w:rFonts w:ascii="Calibri" w:hAnsi="Calibri" w:cs="Calibri"/>
                <w:szCs w:val="24"/>
              </w:rPr>
              <w:t>The social programme added real value beyond the science: the Early Career and Student Social at The White Bear was a relaxed way to meet other early-career researchers and PhD students before the more formal sessions began, and the wine reception and gala dinner at Riverstation gave further opportunity for informal discussion with speakers and delegates I might not otherwise have approached. Overall, the meeting struck a good balance between rigorous scientific content and opportunities for genuine convers</w:t>
            </w:r>
            <w:r>
              <w:rPr>
                <w:rFonts w:ascii="Calibri" w:hAnsi="Calibri" w:cs="Calibri"/>
                <w:szCs w:val="24"/>
              </w:rPr>
              <w:t>ation, and I left with a much clearer sense of where my own research on tumour microenvironments sits within the wider landscape of musculoskeletal and comparative anatomy.</w:t>
            </w:r>
          </w:p>
          <w:p w14:paraId="0106DC58" w14:textId="77777777" w:rsidR="00583ADE" w:rsidRPr="00583ADE" w:rsidRDefault="00583ADE">
            <w:pPr>
              <w:rPr>
                <w:rFonts w:ascii="Calibri" w:hAnsi="Calibri" w:cs="Calibri"/>
                <w:szCs w:val="24"/>
              </w:rPr>
            </w:pPr>
          </w:p>
          <w:p w14:paraId="13FF1046" w14:textId="77777777" w:rsidR="00583ADE" w:rsidRPr="00583ADE" w:rsidRDefault="00583ADE">
            <w:pPr>
              <w:rPr>
                <w:rFonts w:ascii="Calibri" w:hAnsi="Calibri" w:cs="Calibri"/>
                <w:szCs w:val="24"/>
              </w:rPr>
            </w:pPr>
          </w:p>
          <w:p w14:paraId="3B200015" w14:textId="77777777" w:rsidR="00583ADE" w:rsidRPr="00583ADE" w:rsidRDefault="00583ADE">
            <w:pPr>
              <w:rPr>
                <w:rFonts w:ascii="Calibri" w:hAnsi="Calibri" w:cs="Calibri"/>
                <w:szCs w:val="24"/>
              </w:rPr>
            </w:pPr>
          </w:p>
        </w:tc>
      </w:tr>
      <w:tr w:rsidR="001915B6" w:rsidRPr="00583ADE" w14:paraId="4DE9230B" w14:textId="77777777" w:rsidTr="00C161F2">
        <w:trPr>
          <w:trHeight w:val="340"/>
        </w:trPr>
        <w:tc>
          <w:tcPr>
            <w:tcW w:w="10784" w:type="dxa"/>
            <w:gridSpan w:val="5"/>
            <w:shd w:val="clear" w:color="auto" w:fill="DBE5F1"/>
            <w:vAlign w:val="center"/>
          </w:tcPr>
          <w:p w14:paraId="5AB1FE3B" w14:textId="77777777" w:rsidR="001915B6" w:rsidRDefault="00D763AE">
            <w:pPr>
              <w:rPr>
                <w:rFonts w:ascii="Calibri" w:eastAsia="Questrial" w:hAnsi="Calibri" w:cs="Calibri"/>
                <w:szCs w:val="24"/>
              </w:rPr>
            </w:pPr>
            <w:r>
              <w:rPr>
                <w:rFonts w:ascii="Calibri" w:eastAsia="Questrial" w:hAnsi="Calibri" w:cs="Calibri"/>
                <w:szCs w:val="24"/>
              </w:rPr>
              <w:t xml:space="preserve">REPORT: In relation to skills, what were the most important things you gained? </w:t>
            </w:r>
            <w:r>
              <w:rPr>
                <w:rFonts w:ascii="Calibri" w:eastAsia="Questrial" w:hAnsi="Calibri" w:cs="Calibri"/>
                <w:i/>
                <w:szCs w:val="24"/>
              </w:rPr>
              <w:t xml:space="preserve">(does not apply to equipment grant. </w:t>
            </w:r>
            <w:r>
              <w:rPr>
                <w:rFonts w:ascii="Calibri" w:eastAsia="Questrial" w:hAnsi="Calibri" w:cs="Calibri"/>
                <w:szCs w:val="24"/>
              </w:rPr>
              <w:t>For public engagement/outreach awards what did your audience gain and how did you evaluate success?</w:t>
            </w:r>
          </w:p>
          <w:p w14:paraId="79730DE6" w14:textId="77777777" w:rsidR="00C55078" w:rsidRPr="00583ADE" w:rsidRDefault="00C55078">
            <w:pPr>
              <w:rPr>
                <w:rFonts w:ascii="Calibri" w:hAnsi="Calibri" w:cs="Calibri"/>
                <w:szCs w:val="24"/>
              </w:rPr>
            </w:pPr>
            <w:r>
              <w:rPr>
                <w:rFonts w:ascii="Calibri" w:eastAsia="Questrial" w:hAnsi="Calibri" w:cs="Calibri"/>
                <w:i/>
                <w:iCs/>
                <w:color w:val="FF0000"/>
                <w:sz w:val="20"/>
              </w:rPr>
              <w:t>Minimum number of words between 200-400. Please write in coherent paragraphs.</w:t>
            </w:r>
          </w:p>
        </w:tc>
      </w:tr>
      <w:tr w:rsidR="001915B6" w:rsidRPr="00583ADE" w14:paraId="21241F06" w14:textId="77777777" w:rsidTr="00C161F2">
        <w:trPr>
          <w:trHeight w:val="1780"/>
        </w:trPr>
        <w:tc>
          <w:tcPr>
            <w:tcW w:w="10784" w:type="dxa"/>
            <w:gridSpan w:val="5"/>
            <w:shd w:val="clear" w:color="auto" w:fill="FFFFFF"/>
          </w:tcPr>
          <w:p w14:paraId="03F24BD2" w14:textId="77777777" w:rsidR="001915B6" w:rsidRPr="00583ADE" w:rsidRDefault="001915B6">
            <w:pPr>
              <w:rPr>
                <w:rFonts w:ascii="Calibri" w:hAnsi="Calibri" w:cs="Calibri"/>
                <w:szCs w:val="24"/>
              </w:rPr>
            </w:pPr>
            <w:bookmarkStart w:id="6" w:name="h.3dy6vkm" w:colFirst="0" w:colLast="0"/>
            <w:bookmarkEnd w:id="6"/>
          </w:p>
          <w:p w14:paraId="01535D35" w14:textId="49677583" w:rsidR="00C256EA" w:rsidRDefault="005159FB">
            <w:pPr>
              <w:rPr>
                <w:rFonts w:ascii="Calibri" w:hAnsi="Calibri" w:cs="Calibri"/>
                <w:szCs w:val="24"/>
              </w:rPr>
            </w:pPr>
            <w:r>
              <w:rPr>
                <w:rFonts w:ascii="Calibri" w:hAnsi="Calibri" w:cs="Calibri"/>
                <w:szCs w:val="24"/>
              </w:rPr>
              <w:t>Presenting my poster in a competitive, judged setting sharpened my ability to explain a fairly technical piece of laboratory work</w:t>
            </w:r>
            <w:r w:rsidR="000428C4">
              <w:rPr>
                <w:rFonts w:ascii="Calibri" w:hAnsi="Calibri" w:cs="Calibri"/>
                <w:szCs w:val="24"/>
              </w:rPr>
              <w:t xml:space="preserve"> “</w:t>
            </w:r>
            <w:r>
              <w:rPr>
                <w:rFonts w:ascii="Calibri" w:hAnsi="Calibri" w:cs="Calibri"/>
                <w:szCs w:val="24"/>
              </w:rPr>
              <w:t>the modulation of extracellular matrix composition in 3D scaffolds and its effect on triple-negative breast cancer cells</w:t>
            </w:r>
            <w:r w:rsidR="000428C4">
              <w:rPr>
                <w:rFonts w:ascii="Calibri" w:hAnsi="Calibri" w:cs="Calibri"/>
                <w:szCs w:val="24"/>
              </w:rPr>
              <w:t>”</w:t>
            </w:r>
            <w:r>
              <w:rPr>
                <w:rFonts w:ascii="Calibri" w:hAnsi="Calibri" w:cs="Calibri"/>
                <w:szCs w:val="24"/>
              </w:rPr>
              <w:t xml:space="preserve"> to an audience whose background was largely in anatomy, biomechanics and comparative morphology rather than cancer biology. Having to adapt my explanation on the spot for different levels of familiarity with tissue engineering and ECM biology was excellent practice in tailoring scientific communication to different audiences, a skill that is directly transferable to clinical practice and patient communication.</w:t>
            </w:r>
          </w:p>
          <w:p w14:paraId="162F807D" w14:textId="77777777" w:rsidR="000428C4" w:rsidRDefault="000428C4">
            <w:pPr>
              <w:rPr>
                <w:rFonts w:ascii="Calibri" w:hAnsi="Calibri" w:cs="Calibri"/>
                <w:szCs w:val="24"/>
              </w:rPr>
            </w:pPr>
          </w:p>
          <w:p w14:paraId="762B6A48" w14:textId="77777777" w:rsidR="00C256EA" w:rsidRDefault="005159FB">
            <w:pPr>
              <w:rPr>
                <w:rFonts w:ascii="Calibri" w:hAnsi="Calibri" w:cs="Calibri"/>
                <w:szCs w:val="24"/>
              </w:rPr>
            </w:pPr>
            <w:r>
              <w:rPr>
                <w:rFonts w:ascii="Calibri" w:hAnsi="Calibri" w:cs="Calibri"/>
                <w:szCs w:val="24"/>
              </w:rPr>
              <w:t>I also gained a much better working knowledge of biomechanical and comparative methodologies that sit outside my usual research area, including bioreactor-based spine testing, morphometric analysis of skeletal structures, and 3D geometric morphometrics used in evolutionary anatomy. Seeing how these methods are applied gave me new ideas about how mechanical and structural testing approaches might be incorporated into future ECM and scaffold work.</w:t>
            </w:r>
          </w:p>
          <w:p w14:paraId="20A47F01" w14:textId="77777777" w:rsidR="000428C4" w:rsidRDefault="000428C4">
            <w:pPr>
              <w:rPr>
                <w:rFonts w:ascii="Calibri" w:hAnsi="Calibri" w:cs="Calibri"/>
                <w:szCs w:val="24"/>
              </w:rPr>
            </w:pPr>
          </w:p>
          <w:p w14:paraId="7A99368D" w14:textId="77777777" w:rsidR="00C256EA" w:rsidRDefault="005159FB">
            <w:pPr>
              <w:rPr>
                <w:rFonts w:ascii="Calibri" w:hAnsi="Calibri" w:cs="Calibri"/>
                <w:szCs w:val="24"/>
              </w:rPr>
            </w:pPr>
            <w:r>
              <w:rPr>
                <w:rFonts w:ascii="Calibri" w:hAnsi="Calibri" w:cs="Calibri"/>
                <w:szCs w:val="24"/>
              </w:rPr>
              <w:t xml:space="preserve">Attending sessions and engaging directly with the Anatomical Society Council judges during the poster session improved my confidence in defending a methodology and results under direct questioning, and in responding constructively to critical feedback about experimental design and interpretation. I also developed my networking skills considerably, both during the formal sessions and at the social events, learning how to introduce my research succinctly to new contacts and how to follow up meaningfully with </w:t>
            </w:r>
            <w:r>
              <w:rPr>
                <w:rFonts w:ascii="Calibri" w:hAnsi="Calibri" w:cs="Calibri"/>
                <w:szCs w:val="24"/>
              </w:rPr>
              <w:t>researchers whose work overlapped with mine.</w:t>
            </w:r>
          </w:p>
          <w:p w14:paraId="2DD594CD" w14:textId="77777777" w:rsidR="000428C4" w:rsidRDefault="000428C4">
            <w:pPr>
              <w:rPr>
                <w:rFonts w:ascii="Calibri" w:hAnsi="Calibri" w:cs="Calibri"/>
                <w:szCs w:val="24"/>
              </w:rPr>
            </w:pPr>
          </w:p>
          <w:p w14:paraId="62CEC844" w14:textId="7FDBCBAE" w:rsidR="00C256EA" w:rsidRDefault="005159FB">
            <w:pPr>
              <w:rPr>
                <w:rFonts w:ascii="Calibri" w:hAnsi="Calibri" w:cs="Calibri"/>
                <w:szCs w:val="24"/>
              </w:rPr>
            </w:pPr>
            <w:r>
              <w:rPr>
                <w:rFonts w:ascii="Calibri" w:hAnsi="Calibri" w:cs="Calibri"/>
                <w:szCs w:val="24"/>
              </w:rPr>
              <w:t>Finally, organising my own attendance</w:t>
            </w:r>
            <w:r w:rsidR="000428C4">
              <w:rPr>
                <w:rFonts w:ascii="Calibri" w:hAnsi="Calibri" w:cs="Calibri"/>
                <w:szCs w:val="24"/>
              </w:rPr>
              <w:t xml:space="preserve">, </w:t>
            </w:r>
            <w:r>
              <w:rPr>
                <w:rFonts w:ascii="Calibri" w:hAnsi="Calibri" w:cs="Calibri"/>
                <w:szCs w:val="24"/>
              </w:rPr>
              <w:t>from managing poster printing and travel logistics to fitting session attendance and networking around my own presentation slot</w:t>
            </w:r>
            <w:r w:rsidR="000428C4">
              <w:rPr>
                <w:rFonts w:ascii="Calibri" w:hAnsi="Calibri" w:cs="Calibri"/>
                <w:szCs w:val="24"/>
              </w:rPr>
              <w:t>,</w:t>
            </w:r>
            <w:r>
              <w:rPr>
                <w:rFonts w:ascii="Calibri" w:hAnsi="Calibri" w:cs="Calibri"/>
                <w:szCs w:val="24"/>
              </w:rPr>
              <w:t xml:space="preserve"> was a useful exercise in the kind of independent professional organisation that becomes increasingly important as a research career progresses.</w:t>
            </w:r>
          </w:p>
          <w:p w14:paraId="31E5BB16" w14:textId="77777777" w:rsidR="001915B6" w:rsidRPr="00583ADE" w:rsidRDefault="001915B6">
            <w:pPr>
              <w:rPr>
                <w:rFonts w:ascii="Calibri" w:hAnsi="Calibri" w:cs="Calibri"/>
                <w:szCs w:val="24"/>
              </w:rPr>
            </w:pPr>
          </w:p>
          <w:p w14:paraId="5547016C" w14:textId="77777777" w:rsidR="00583ADE" w:rsidRPr="00583ADE" w:rsidRDefault="00583ADE">
            <w:pPr>
              <w:rPr>
                <w:rFonts w:ascii="Calibri" w:hAnsi="Calibri" w:cs="Calibri"/>
                <w:szCs w:val="24"/>
              </w:rPr>
            </w:pPr>
          </w:p>
          <w:p w14:paraId="200E828C" w14:textId="77777777" w:rsidR="00583ADE" w:rsidRPr="00583ADE" w:rsidRDefault="00583ADE">
            <w:pPr>
              <w:rPr>
                <w:rFonts w:ascii="Calibri" w:hAnsi="Calibri" w:cs="Calibri"/>
                <w:szCs w:val="24"/>
              </w:rPr>
            </w:pPr>
          </w:p>
          <w:p w14:paraId="67B3076E" w14:textId="77777777" w:rsidR="00583ADE" w:rsidRPr="00583ADE" w:rsidRDefault="00583ADE">
            <w:pPr>
              <w:rPr>
                <w:rFonts w:ascii="Calibri" w:hAnsi="Calibri" w:cs="Calibri"/>
                <w:szCs w:val="24"/>
              </w:rPr>
            </w:pPr>
          </w:p>
          <w:p w14:paraId="5A30E73E" w14:textId="77777777" w:rsidR="00583ADE" w:rsidRPr="00583ADE" w:rsidRDefault="00583ADE">
            <w:pPr>
              <w:rPr>
                <w:rFonts w:ascii="Calibri" w:hAnsi="Calibri" w:cs="Calibri"/>
                <w:szCs w:val="24"/>
              </w:rPr>
            </w:pPr>
          </w:p>
        </w:tc>
      </w:tr>
      <w:tr w:rsidR="001915B6" w:rsidRPr="00583ADE" w14:paraId="5ED6AACC" w14:textId="77777777" w:rsidTr="00C161F2">
        <w:trPr>
          <w:trHeight w:val="340"/>
        </w:trPr>
        <w:tc>
          <w:tcPr>
            <w:tcW w:w="10784" w:type="dxa"/>
            <w:gridSpan w:val="5"/>
            <w:shd w:val="clear" w:color="auto" w:fill="DBE5F1"/>
            <w:vAlign w:val="center"/>
          </w:tcPr>
          <w:p w14:paraId="01C6F96F" w14:textId="77777777" w:rsidR="001915B6" w:rsidRDefault="00D763AE">
            <w:pPr>
              <w:rPr>
                <w:rFonts w:ascii="Calibri" w:eastAsia="Questrial" w:hAnsi="Calibri" w:cs="Calibri"/>
                <w:szCs w:val="24"/>
              </w:rPr>
            </w:pPr>
            <w:r>
              <w:rPr>
                <w:rFonts w:ascii="Calibri" w:eastAsia="Questrial" w:hAnsi="Calibri" w:cs="Calibri"/>
                <w:szCs w:val="24"/>
              </w:rPr>
              <w:t>REPORT: How do you think you will put this learning experience into practice in the future? For public engagement/outreach awards how with the materials/knowledge generated by this activity be used in the future?</w:t>
            </w:r>
          </w:p>
          <w:p w14:paraId="495BB90B" w14:textId="77777777" w:rsidR="00C55078" w:rsidRPr="00583ADE" w:rsidRDefault="00C55078">
            <w:pPr>
              <w:rPr>
                <w:rFonts w:ascii="Calibri" w:hAnsi="Calibri" w:cs="Calibri"/>
                <w:szCs w:val="24"/>
              </w:rPr>
            </w:pPr>
            <w:r>
              <w:rPr>
                <w:rFonts w:ascii="Calibri" w:eastAsia="Questrial" w:hAnsi="Calibri" w:cs="Calibri"/>
                <w:i/>
                <w:iCs/>
                <w:color w:val="FF0000"/>
                <w:sz w:val="20"/>
              </w:rPr>
              <w:t>Minimum number of words between 200-400. Please write in coherent paragraphs.</w:t>
            </w:r>
          </w:p>
        </w:tc>
      </w:tr>
      <w:tr w:rsidR="001915B6" w:rsidRPr="00583ADE" w14:paraId="64090FAF" w14:textId="77777777" w:rsidTr="00D62C5F">
        <w:trPr>
          <w:trHeight w:val="3345"/>
        </w:trPr>
        <w:tc>
          <w:tcPr>
            <w:tcW w:w="10784" w:type="dxa"/>
            <w:gridSpan w:val="5"/>
            <w:shd w:val="clear" w:color="auto" w:fill="FFFFFF"/>
          </w:tcPr>
          <w:p w14:paraId="6C632FBF" w14:textId="77777777" w:rsidR="001915B6" w:rsidRPr="00583ADE" w:rsidRDefault="001915B6">
            <w:pPr>
              <w:rPr>
                <w:rFonts w:ascii="Calibri" w:hAnsi="Calibri" w:cs="Calibri"/>
                <w:szCs w:val="24"/>
              </w:rPr>
            </w:pPr>
            <w:bookmarkStart w:id="7" w:name="h.1t3h5sf" w:colFirst="0" w:colLast="0"/>
            <w:bookmarkEnd w:id="7"/>
          </w:p>
          <w:p w14:paraId="342B91D9" w14:textId="14F20AB9" w:rsidR="00C256EA" w:rsidRDefault="005159FB">
            <w:pPr>
              <w:rPr>
                <w:rFonts w:ascii="Calibri" w:hAnsi="Calibri" w:cs="Calibri"/>
                <w:szCs w:val="24"/>
              </w:rPr>
            </w:pPr>
            <w:r>
              <w:rPr>
                <w:rFonts w:ascii="Calibri" w:hAnsi="Calibri" w:cs="Calibri"/>
                <w:szCs w:val="24"/>
              </w:rPr>
              <w:t xml:space="preserve">The feedback I received on my poster from Anatomical Society Council judges and delegates will directly inform the next stage of my triple-negative breast cancer and ECM scaffold project, particularly around </w:t>
            </w:r>
            <w:r w:rsidR="000428C4">
              <w:rPr>
                <w:rFonts w:ascii="Calibri" w:hAnsi="Calibri" w:cs="Calibri"/>
                <w:szCs w:val="24"/>
              </w:rPr>
              <w:t>increasing the number of samples as well as involving more statistical methods to analyse my results.</w:t>
            </w:r>
            <w:r>
              <w:rPr>
                <w:rFonts w:ascii="Calibri" w:hAnsi="Calibri" w:cs="Calibri"/>
                <w:szCs w:val="24"/>
              </w:rPr>
              <w:t xml:space="preserve"> I plan to incorporate this feedback before submitting the work for publication and will acknowledge the Anatomical Society and the Barclay Smith Award in any resulting output, in line with the Society’s expectations.</w:t>
            </w:r>
          </w:p>
          <w:p w14:paraId="61C0279E" w14:textId="77777777" w:rsidR="000428C4" w:rsidRDefault="000428C4">
            <w:pPr>
              <w:rPr>
                <w:rFonts w:ascii="Calibri" w:hAnsi="Calibri" w:cs="Calibri"/>
                <w:szCs w:val="24"/>
              </w:rPr>
            </w:pPr>
          </w:p>
          <w:p w14:paraId="0686F50C" w14:textId="77777777" w:rsidR="00C256EA" w:rsidRDefault="005159FB">
            <w:pPr>
              <w:rPr>
                <w:rFonts w:ascii="Calibri" w:hAnsi="Calibri" w:cs="Calibri"/>
                <w:szCs w:val="24"/>
              </w:rPr>
            </w:pPr>
            <w:r>
              <w:rPr>
                <w:rFonts w:ascii="Calibri" w:hAnsi="Calibri" w:cs="Calibri"/>
                <w:szCs w:val="24"/>
              </w:rPr>
              <w:t>More broadly, the biomechanical and comparative anatomy methodologies I was exposed to at this meeting have given me new ideas for how structural and mechanical testing approaches could complement my existing ECM-focused work, and I intend to explore some of these methods, particularly around 3D scaffold characterisation, in future experimental design. I also plan to stay in contact with several of the early-career researchers and PhD students I met at the social events and poster sessions, with a view to p</w:t>
            </w:r>
            <w:r>
              <w:rPr>
                <w:rFonts w:ascii="Calibri" w:hAnsi="Calibri" w:cs="Calibri"/>
                <w:szCs w:val="24"/>
              </w:rPr>
              <w:t>otential future collaboration or simply an ongoing peer network as we all progress through our respective research careers.</w:t>
            </w:r>
          </w:p>
          <w:p w14:paraId="12ABDCDA" w14:textId="77777777" w:rsidR="000428C4" w:rsidRDefault="000428C4">
            <w:pPr>
              <w:rPr>
                <w:rFonts w:ascii="Calibri" w:hAnsi="Calibri" w:cs="Calibri"/>
                <w:szCs w:val="24"/>
              </w:rPr>
            </w:pPr>
          </w:p>
          <w:p w14:paraId="02737E37" w14:textId="77777777" w:rsidR="00C256EA" w:rsidRDefault="005159FB">
            <w:pPr>
              <w:rPr>
                <w:rFonts w:ascii="Calibri" w:hAnsi="Calibri" w:cs="Calibri"/>
                <w:szCs w:val="24"/>
              </w:rPr>
            </w:pPr>
            <w:r>
              <w:rPr>
                <w:rFonts w:ascii="Calibri" w:hAnsi="Calibri" w:cs="Calibri"/>
                <w:szCs w:val="24"/>
              </w:rPr>
              <w:t>On a personal level, the experience of presenting to a judged, cross-disciplinary audience has given me a template for how to prepare and pitch future conference posters and talks, which I will apply at future meetings, including within my own institution and at other national and international conferences I hope to attend. I also intend to share what I learned about anatomy communication and 3D visualisation technologies, discussed in several of the sponsor talks, with peers involved in anatomy teaching at</w:t>
            </w:r>
            <w:r>
              <w:rPr>
                <w:rFonts w:ascii="Calibri" w:hAnsi="Calibri" w:cs="Calibri"/>
                <w:szCs w:val="24"/>
              </w:rPr>
              <w:t xml:space="preserve"> RCSI, as this is directly relevant to ongoing curriculum and teaching development conversations I am part of. Overall, this award has strengthened both my specific research project and my broader skill set as an early-career researcher, and I am grateful to the Anatomical Society for the opportunity to attend.</w:t>
            </w:r>
          </w:p>
          <w:p w14:paraId="23BDC7F1" w14:textId="77777777" w:rsidR="00543C88" w:rsidRPr="00583ADE" w:rsidRDefault="00543C88">
            <w:pPr>
              <w:rPr>
                <w:rFonts w:ascii="Calibri" w:hAnsi="Calibri" w:cs="Calibri"/>
                <w:szCs w:val="24"/>
              </w:rPr>
            </w:pPr>
            <w:bookmarkStart w:id="8" w:name="h.4d34og8" w:colFirst="0" w:colLast="0"/>
            <w:bookmarkEnd w:id="8"/>
          </w:p>
          <w:p w14:paraId="42AC38BA" w14:textId="77777777" w:rsidR="00543C88" w:rsidRPr="00583ADE" w:rsidRDefault="00543C88">
            <w:pPr>
              <w:rPr>
                <w:rFonts w:ascii="Calibri" w:hAnsi="Calibri" w:cs="Calibri"/>
                <w:szCs w:val="24"/>
              </w:rPr>
            </w:pPr>
          </w:p>
        </w:tc>
      </w:tr>
      <w:tr w:rsidR="00B364F6" w:rsidRPr="00583ADE" w14:paraId="34D139D5" w14:textId="77777777" w:rsidTr="002E61DD">
        <w:trPr>
          <w:trHeight w:val="525"/>
        </w:trPr>
        <w:tc>
          <w:tcPr>
            <w:tcW w:w="10784" w:type="dxa"/>
            <w:gridSpan w:val="5"/>
            <w:shd w:val="clear" w:color="auto" w:fill="D9E2F3"/>
          </w:tcPr>
          <w:p w14:paraId="4AAB9DCA" w14:textId="77777777" w:rsidR="00B364F6" w:rsidRPr="00583ADE" w:rsidRDefault="00B364F6">
            <w:pPr>
              <w:rPr>
                <w:rFonts w:ascii="Calibri" w:hAnsi="Calibri" w:cs="Calibri"/>
                <w:szCs w:val="24"/>
              </w:rPr>
            </w:pPr>
            <w:r>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Pr>
                <w:rFonts w:ascii="Calibri" w:hAnsi="Calibri" w:cs="Calibri"/>
                <w:color w:val="FF0000"/>
                <w:szCs w:val="24"/>
              </w:rPr>
              <w:t>Answer YES or NO in the Box below</w:t>
            </w:r>
          </w:p>
        </w:tc>
      </w:tr>
      <w:tr w:rsidR="00B364F6" w:rsidRPr="00583ADE" w14:paraId="1FB82C5E" w14:textId="77777777" w:rsidTr="00D62C5F">
        <w:trPr>
          <w:trHeight w:val="772"/>
        </w:trPr>
        <w:tc>
          <w:tcPr>
            <w:tcW w:w="10784" w:type="dxa"/>
            <w:gridSpan w:val="5"/>
            <w:shd w:val="clear" w:color="auto" w:fill="FFFFFF"/>
          </w:tcPr>
          <w:p w14:paraId="59A465FC" w14:textId="77777777" w:rsidR="00B364F6" w:rsidRDefault="00B364F6">
            <w:pPr>
              <w:rPr>
                <w:rFonts w:ascii="Calibri" w:hAnsi="Calibri" w:cs="Calibri"/>
                <w:szCs w:val="24"/>
              </w:rPr>
            </w:pPr>
          </w:p>
          <w:p w14:paraId="12E96AF0" w14:textId="77777777" w:rsidR="00B364F6" w:rsidRPr="00583ADE" w:rsidRDefault="007A4969">
            <w:pPr>
              <w:rPr>
                <w:rFonts w:ascii="Calibri" w:hAnsi="Calibri" w:cs="Calibri"/>
                <w:szCs w:val="24"/>
              </w:rPr>
            </w:pPr>
            <w:r>
              <w:rPr>
                <w:rFonts w:ascii="Calibri" w:hAnsi="Calibri" w:cs="Calibri"/>
                <w:szCs w:val="24"/>
              </w:rPr>
              <w:t>Yes</w:t>
            </w:r>
          </w:p>
        </w:tc>
      </w:tr>
      <w:tr w:rsidR="00B364F6" w:rsidRPr="00583ADE" w14:paraId="222578CA" w14:textId="77777777" w:rsidTr="002E61DD">
        <w:trPr>
          <w:trHeight w:val="1005"/>
        </w:trPr>
        <w:tc>
          <w:tcPr>
            <w:tcW w:w="10784" w:type="dxa"/>
            <w:gridSpan w:val="5"/>
            <w:shd w:val="clear" w:color="auto" w:fill="D9E2F3"/>
          </w:tcPr>
          <w:p w14:paraId="778AC7F2" w14:textId="77777777" w:rsidR="00D62C5F" w:rsidRDefault="00D62C5F" w:rsidP="00D62C5F">
            <w:pPr>
              <w:rPr>
                <w:rFonts w:ascii="Calibri" w:hAnsi="Calibri" w:cs="Calibri"/>
                <w:szCs w:val="24"/>
              </w:rPr>
            </w:pPr>
            <w:r>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Pr>
                <w:rFonts w:ascii="Calibri" w:hAnsi="Calibri" w:cs="Calibri"/>
                <w:color w:val="FF0000"/>
                <w:szCs w:val="24"/>
              </w:rPr>
              <w:t>Answer N/A not applicable, YES or NO in the box below</w:t>
            </w:r>
          </w:p>
        </w:tc>
      </w:tr>
      <w:tr w:rsidR="00D62C5F" w:rsidRPr="00583ADE" w14:paraId="4DE384A7" w14:textId="77777777" w:rsidTr="00D62C5F">
        <w:trPr>
          <w:trHeight w:val="738"/>
        </w:trPr>
        <w:tc>
          <w:tcPr>
            <w:tcW w:w="10784" w:type="dxa"/>
            <w:gridSpan w:val="5"/>
            <w:shd w:val="clear" w:color="auto" w:fill="FFFFFF"/>
          </w:tcPr>
          <w:p w14:paraId="1297AA30" w14:textId="77777777" w:rsidR="00D62C5F" w:rsidRDefault="00D62C5F">
            <w:pPr>
              <w:rPr>
                <w:rFonts w:ascii="Calibri" w:hAnsi="Calibri" w:cs="Calibri"/>
                <w:szCs w:val="24"/>
              </w:rPr>
            </w:pPr>
          </w:p>
          <w:p w14:paraId="5F68ADE1" w14:textId="77777777" w:rsidR="00D62C5F" w:rsidRPr="00D62C5F" w:rsidRDefault="007A4969" w:rsidP="00FF3F8C">
            <w:pPr>
              <w:rPr>
                <w:rFonts w:ascii="Calibri" w:hAnsi="Calibri" w:cs="Calibri"/>
                <w:szCs w:val="24"/>
                <w:u w:val="single"/>
              </w:rPr>
            </w:pPr>
            <w:r>
              <w:rPr>
                <w:rFonts w:ascii="Calibri" w:hAnsi="Calibri" w:cs="Calibri"/>
                <w:szCs w:val="24"/>
                <w:u w:val="single"/>
              </w:rPr>
              <w:t>Yes</w:t>
            </w:r>
          </w:p>
        </w:tc>
      </w:tr>
      <w:tr w:rsidR="00D62C5F" w:rsidRPr="00583ADE" w14:paraId="33367107" w14:textId="77777777" w:rsidTr="002E61DD">
        <w:trPr>
          <w:trHeight w:val="1185"/>
        </w:trPr>
        <w:tc>
          <w:tcPr>
            <w:tcW w:w="10784" w:type="dxa"/>
            <w:gridSpan w:val="5"/>
            <w:shd w:val="clear" w:color="auto" w:fill="D9E2F3"/>
          </w:tcPr>
          <w:p w14:paraId="2C64D46F" w14:textId="77777777" w:rsidR="00D62C5F" w:rsidRDefault="00D62C5F" w:rsidP="00D62C5F">
            <w:pPr>
              <w:rPr>
                <w:rFonts w:ascii="Calibri" w:hAnsi="Calibri" w:cs="Calibri"/>
                <w:szCs w:val="24"/>
              </w:rPr>
            </w:pPr>
            <w:r>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Pr>
                <w:rFonts w:ascii="Calibri" w:hAnsi="Calibri" w:cs="Calibri"/>
                <w:color w:val="FF0000"/>
                <w:szCs w:val="24"/>
              </w:rPr>
              <w:t>Answer N/A not applicable, YES or NO in the box below</w:t>
            </w:r>
          </w:p>
        </w:tc>
      </w:tr>
      <w:tr w:rsidR="00D62C5F" w:rsidRPr="00583ADE" w14:paraId="6AC54376" w14:textId="77777777" w:rsidTr="00D62C5F">
        <w:trPr>
          <w:trHeight w:val="558"/>
        </w:trPr>
        <w:tc>
          <w:tcPr>
            <w:tcW w:w="10784" w:type="dxa"/>
            <w:gridSpan w:val="5"/>
            <w:shd w:val="clear" w:color="auto" w:fill="FFFFFF"/>
          </w:tcPr>
          <w:p w14:paraId="4A9AF70E" w14:textId="77777777" w:rsidR="00D62C5F" w:rsidRDefault="00D62C5F" w:rsidP="00D62C5F">
            <w:pPr>
              <w:rPr>
                <w:rFonts w:ascii="Calibri" w:hAnsi="Calibri" w:cs="Calibri"/>
                <w:szCs w:val="24"/>
              </w:rPr>
            </w:pPr>
          </w:p>
          <w:p w14:paraId="66DFE3E9" w14:textId="77777777" w:rsidR="00D62C5F" w:rsidRDefault="007A4969" w:rsidP="00FF3F8C">
            <w:pPr>
              <w:rPr>
                <w:rFonts w:ascii="Calibri" w:hAnsi="Calibri" w:cs="Calibri"/>
                <w:szCs w:val="24"/>
                <w:u w:val="single"/>
              </w:rPr>
            </w:pPr>
            <w:r>
              <w:rPr>
                <w:rFonts w:ascii="Calibri" w:hAnsi="Calibri" w:cs="Calibri"/>
                <w:szCs w:val="24"/>
                <w:u w:val="single"/>
              </w:rPr>
              <w:t>Yes</w:t>
            </w:r>
          </w:p>
          <w:p w14:paraId="3604A1F0" w14:textId="77777777" w:rsidR="000428C4" w:rsidRPr="00D62C5F" w:rsidRDefault="000428C4" w:rsidP="00FF3F8C">
            <w:pPr>
              <w:rPr>
                <w:rFonts w:ascii="Calibri" w:hAnsi="Calibri" w:cs="Calibri"/>
                <w:szCs w:val="24"/>
                <w:u w:val="single"/>
              </w:rPr>
            </w:pPr>
          </w:p>
        </w:tc>
      </w:tr>
      <w:tr w:rsidR="001915B6" w:rsidRPr="00583ADE" w14:paraId="0E0DCBE2" w14:textId="77777777" w:rsidTr="00C161F2">
        <w:trPr>
          <w:trHeight w:val="420"/>
        </w:trPr>
        <w:tc>
          <w:tcPr>
            <w:tcW w:w="1728" w:type="dxa"/>
            <w:shd w:val="clear" w:color="auto" w:fill="DBE5F1"/>
            <w:vAlign w:val="center"/>
          </w:tcPr>
          <w:p w14:paraId="2CB9E674" w14:textId="77777777" w:rsidR="001915B6" w:rsidRPr="00583ADE" w:rsidRDefault="00D763AE">
            <w:pPr>
              <w:rPr>
                <w:rFonts w:ascii="Calibri" w:hAnsi="Calibri" w:cs="Calibri"/>
                <w:szCs w:val="24"/>
              </w:rPr>
            </w:pPr>
            <w:bookmarkStart w:id="9" w:name="h.2s8eyo1" w:colFirst="0" w:colLast="0"/>
            <w:bookmarkEnd w:id="9"/>
            <w:r>
              <w:rPr>
                <w:rFonts w:ascii="Calibri" w:eastAsia="Questrial" w:hAnsi="Calibri" w:cs="Calibri"/>
                <w:szCs w:val="24"/>
              </w:rPr>
              <w:t>SIGNATURE</w:t>
            </w:r>
          </w:p>
        </w:tc>
        <w:tc>
          <w:tcPr>
            <w:tcW w:w="6300" w:type="dxa"/>
            <w:gridSpan w:val="2"/>
            <w:shd w:val="clear" w:color="auto" w:fill="FFFFFF"/>
            <w:vAlign w:val="center"/>
          </w:tcPr>
          <w:p w14:paraId="72CAA8DC" w14:textId="77777777" w:rsidR="001915B6" w:rsidRPr="00583ADE" w:rsidRDefault="007A4969">
            <w:pPr>
              <w:rPr>
                <w:rFonts w:ascii="Calibri" w:hAnsi="Calibri" w:cs="Calibri"/>
                <w:szCs w:val="24"/>
              </w:rPr>
            </w:pPr>
            <w:bookmarkStart w:id="10" w:name="h.17dp8vu" w:colFirst="0" w:colLast="0"/>
            <w:bookmarkEnd w:id="10"/>
            <w:r>
              <w:rPr>
                <w:rFonts w:ascii="Calibri" w:hAnsi="Calibri" w:cs="Calibri"/>
                <w:szCs w:val="24"/>
              </w:rPr>
              <w:t>Rhieya Rahul</w:t>
            </w:r>
          </w:p>
        </w:tc>
        <w:tc>
          <w:tcPr>
            <w:tcW w:w="810" w:type="dxa"/>
            <w:shd w:val="clear" w:color="auto" w:fill="DBE5F1"/>
            <w:vAlign w:val="center"/>
          </w:tcPr>
          <w:p w14:paraId="63BCED04" w14:textId="77777777" w:rsidR="001915B6" w:rsidRPr="00583ADE" w:rsidRDefault="00D763AE">
            <w:pPr>
              <w:rPr>
                <w:rFonts w:ascii="Calibri" w:hAnsi="Calibri" w:cs="Calibri"/>
                <w:szCs w:val="24"/>
              </w:rPr>
            </w:pPr>
            <w:r>
              <w:rPr>
                <w:rFonts w:ascii="Calibri" w:eastAsia="Questrial" w:hAnsi="Calibri" w:cs="Calibri"/>
                <w:szCs w:val="24"/>
              </w:rPr>
              <w:t>DATE</w:t>
            </w:r>
          </w:p>
        </w:tc>
        <w:tc>
          <w:tcPr>
            <w:tcW w:w="1946" w:type="dxa"/>
            <w:shd w:val="clear" w:color="auto" w:fill="FFFFFF"/>
            <w:vAlign w:val="center"/>
          </w:tcPr>
          <w:p w14:paraId="61DD9E46" w14:textId="77777777" w:rsidR="001915B6" w:rsidRPr="00583ADE" w:rsidRDefault="007A4969">
            <w:pPr>
              <w:rPr>
                <w:rFonts w:ascii="Calibri" w:hAnsi="Calibri" w:cs="Calibri"/>
                <w:szCs w:val="24"/>
              </w:rPr>
            </w:pPr>
            <w:bookmarkStart w:id="11" w:name="h.3rdcrjn" w:colFirst="0" w:colLast="0"/>
            <w:bookmarkEnd w:id="11"/>
            <w:r>
              <w:rPr>
                <w:rFonts w:ascii="Calibri" w:hAnsi="Calibri" w:cs="Calibri"/>
                <w:szCs w:val="24"/>
              </w:rPr>
              <w:t>17</w:t>
            </w:r>
            <w:r>
              <w:rPr>
                <w:rFonts w:ascii="Calibri" w:hAnsi="Calibri" w:cs="Calibri"/>
                <w:szCs w:val="24"/>
                <w:vertAlign w:val="superscript"/>
              </w:rPr>
              <w:t>th</w:t>
            </w:r>
            <w:r>
              <w:rPr>
                <w:rFonts w:ascii="Calibri" w:hAnsi="Calibri" w:cs="Calibri"/>
                <w:szCs w:val="24"/>
              </w:rPr>
              <w:t xml:space="preserve"> July 2026</w:t>
            </w:r>
          </w:p>
        </w:tc>
      </w:tr>
    </w:tbl>
    <w:p w14:paraId="42535885" w14:textId="77777777" w:rsidR="001915B6" w:rsidRPr="00583ADE" w:rsidRDefault="00D763AE">
      <w:pPr>
        <w:rPr>
          <w:rFonts w:ascii="Calibri" w:eastAsia="Times New Roman" w:hAnsi="Calibri" w:cs="Calibri"/>
          <w:i/>
          <w:szCs w:val="24"/>
        </w:rPr>
      </w:pPr>
      <w:r>
        <w:rPr>
          <w:rFonts w:ascii="Calibri" w:eastAsia="Times New Roman" w:hAnsi="Calibri" w:cs="Calibri"/>
          <w:i/>
          <w:szCs w:val="24"/>
        </w:rPr>
        <w:t>If submitted electronically, a type-written name is acceptable in place of a hand-written signature</w:t>
      </w:r>
    </w:p>
    <w:p w14:paraId="1277C1BB" w14:textId="77777777" w:rsidR="00C161F2" w:rsidRPr="00583ADE" w:rsidRDefault="00C161F2">
      <w:pPr>
        <w:rPr>
          <w:rFonts w:ascii="Calibri" w:hAnsi="Calibri" w:cs="Calibri"/>
          <w:i/>
        </w:rPr>
      </w:pPr>
      <w:r>
        <w:rPr>
          <w:rFonts w:ascii="Calibri" w:eastAsia="Times New Roman" w:hAnsi="Calibri" w:cs="Calibri"/>
          <w:i/>
          <w:szCs w:val="24"/>
        </w:rPr>
        <w:t>File: AS-Award-Report-Form-171023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311E21" w14:textId="77777777" w:rsidR="005159FB" w:rsidRDefault="005159FB">
      <w:r>
        <w:separator/>
      </w:r>
    </w:p>
  </w:endnote>
  <w:endnote w:type="continuationSeparator" w:id="0">
    <w:p w14:paraId="47731891" w14:textId="77777777" w:rsidR="005159FB" w:rsidRDefault="0051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4120F3" w14:textId="77777777" w:rsidR="00A62F3F" w:rsidRDefault="00A62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E4ECA6"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15575434"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C78BC0" w14:textId="77777777" w:rsidR="00A62F3F" w:rsidRDefault="00A62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38C387" w14:textId="77777777" w:rsidR="005159FB" w:rsidRDefault="005159FB">
      <w:r>
        <w:separator/>
      </w:r>
    </w:p>
  </w:footnote>
  <w:footnote w:type="continuationSeparator" w:id="0">
    <w:p w14:paraId="1EFAC008" w14:textId="77777777" w:rsidR="005159FB" w:rsidRDefault="0051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E9ECBC" w14:textId="77777777" w:rsidR="00A62F3F" w:rsidRDefault="00A62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15B625"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4FF96203"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BB4074" w14:textId="77777777" w:rsidR="00A62F3F" w:rsidRDefault="00A62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28C4"/>
    <w:rsid w:val="000B1ACA"/>
    <w:rsid w:val="000C64FE"/>
    <w:rsid w:val="000D5674"/>
    <w:rsid w:val="001915B6"/>
    <w:rsid w:val="001E5BC7"/>
    <w:rsid w:val="002009EB"/>
    <w:rsid w:val="002014CC"/>
    <w:rsid w:val="00277B05"/>
    <w:rsid w:val="002E61DD"/>
    <w:rsid w:val="0043727D"/>
    <w:rsid w:val="00494922"/>
    <w:rsid w:val="005159FB"/>
    <w:rsid w:val="00543C88"/>
    <w:rsid w:val="00550BF2"/>
    <w:rsid w:val="00583ADE"/>
    <w:rsid w:val="00635A6E"/>
    <w:rsid w:val="00653AA2"/>
    <w:rsid w:val="0069608B"/>
    <w:rsid w:val="006C7020"/>
    <w:rsid w:val="006D6944"/>
    <w:rsid w:val="007722E4"/>
    <w:rsid w:val="00793994"/>
    <w:rsid w:val="007A4969"/>
    <w:rsid w:val="008E1F83"/>
    <w:rsid w:val="008F2AD9"/>
    <w:rsid w:val="009D1736"/>
    <w:rsid w:val="00A62F3F"/>
    <w:rsid w:val="00B21748"/>
    <w:rsid w:val="00B364F6"/>
    <w:rsid w:val="00B84C2F"/>
    <w:rsid w:val="00BD7428"/>
    <w:rsid w:val="00C13DBC"/>
    <w:rsid w:val="00C161F2"/>
    <w:rsid w:val="00C256EA"/>
    <w:rsid w:val="00C43A74"/>
    <w:rsid w:val="00C55078"/>
    <w:rsid w:val="00C612A2"/>
    <w:rsid w:val="00C7359A"/>
    <w:rsid w:val="00CF3E65"/>
    <w:rsid w:val="00D04DEF"/>
    <w:rsid w:val="00D1595A"/>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30D"/>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Rhieya Rahul</cp:lastModifiedBy>
  <cp:revision>4</cp:revision>
  <cp:lastPrinted>2023-10-17T08:42:00Z</cp:lastPrinted>
  <dcterms:created xsi:type="dcterms:W3CDTF">2026-07-17T09:14:00Z</dcterms:created>
  <dcterms:modified xsi:type="dcterms:W3CDTF">2026-07-17T13:10:00Z</dcterms:modified>
</cp:coreProperties>
</file>