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A6971" w14:textId="4ADBD4DF" w:rsidR="001E265B" w:rsidRPr="001E265B" w:rsidRDefault="007D2C52" w:rsidP="001E265B">
      <w:pPr>
        <w:spacing w:after="0" w:line="240" w:lineRule="auto"/>
        <w:rPr>
          <w:rFonts w:ascii="Calibri" w:eastAsia="Times New Roman" w:hAnsi="Calibri" w:cs="Arial"/>
          <w:lang w:eastAsia="en-GB"/>
        </w:rPr>
      </w:pPr>
      <w:r w:rsidRPr="00302F19">
        <w:rPr>
          <w:rFonts w:ascii="Calibri" w:eastAsia="Times New Roman" w:hAnsi="Calibri" w:cs="Arial"/>
          <w:b/>
          <w:color w:val="000000" w:themeColor="text1"/>
          <w:lang w:eastAsia="en-GB"/>
        </w:rPr>
        <w:t xml:space="preserve">                             </w:t>
      </w:r>
    </w:p>
    <w:p w14:paraId="22D015BE" w14:textId="66636085" w:rsidR="004477F3" w:rsidRPr="00D447E1" w:rsidRDefault="00D447E1" w:rsidP="00D447E1">
      <w:pPr>
        <w:suppressAutoHyphens/>
        <w:spacing w:after="0" w:line="240" w:lineRule="auto"/>
        <w:rPr>
          <w:rFonts w:ascii="Calibri" w:eastAsia="Times New Roman" w:hAnsi="Calibri" w:cs="Arial"/>
          <w:b/>
          <w:color w:val="000000"/>
          <w:u w:val="single"/>
          <w:lang w:eastAsia="en-GB"/>
        </w:rPr>
      </w:pPr>
      <w:r w:rsidRPr="00D447E1">
        <w:rPr>
          <w:rFonts w:ascii="Calibri" w:eastAsia="Times New Roman" w:hAnsi="Calibri" w:cs="Arial"/>
          <w:b/>
          <w:color w:val="000000"/>
          <w:u w:val="single"/>
          <w:lang w:eastAsia="en-GB"/>
        </w:rPr>
        <w:t xml:space="preserve">Updated Project </w:t>
      </w:r>
      <w:proofErr w:type="gramStart"/>
      <w:r w:rsidR="004477F3" w:rsidRPr="00D447E1">
        <w:rPr>
          <w:rFonts w:ascii="Calibri" w:eastAsia="Times New Roman" w:hAnsi="Calibri" w:cs="Arial"/>
          <w:b/>
          <w:color w:val="000000"/>
          <w:u w:val="single"/>
          <w:lang w:eastAsia="en-GB"/>
        </w:rPr>
        <w:t xml:space="preserve">Résumé </w:t>
      </w:r>
      <w:r w:rsidRPr="00D447E1">
        <w:rPr>
          <w:rFonts w:ascii="Calibri" w:eastAsia="Times New Roman" w:hAnsi="Calibri" w:cs="Arial"/>
          <w:b/>
          <w:color w:val="000000"/>
          <w:u w:val="single"/>
          <w:lang w:eastAsia="en-GB"/>
        </w:rPr>
        <w:t xml:space="preserve"> August</w:t>
      </w:r>
      <w:proofErr w:type="gramEnd"/>
      <w:r w:rsidRPr="00D447E1">
        <w:rPr>
          <w:rFonts w:ascii="Calibri" w:eastAsia="Times New Roman" w:hAnsi="Calibri" w:cs="Arial"/>
          <w:b/>
          <w:color w:val="000000"/>
          <w:u w:val="single"/>
          <w:lang w:eastAsia="en-GB"/>
        </w:rPr>
        <w:t xml:space="preserve"> 2019</w:t>
      </w:r>
    </w:p>
    <w:p w14:paraId="56759DF7" w14:textId="770843C9" w:rsidR="00D447E1" w:rsidRDefault="00D447E1" w:rsidP="00D447E1">
      <w:pPr>
        <w:suppressAutoHyphens/>
        <w:spacing w:after="0" w:line="240" w:lineRule="auto"/>
        <w:rPr>
          <w:rFonts w:ascii="Calibri" w:eastAsia="Times New Roman" w:hAnsi="Calibri" w:cs="Arial"/>
          <w:b/>
          <w:color w:val="000000"/>
          <w:lang w:eastAsia="en-GB"/>
        </w:rPr>
      </w:pPr>
      <w:r>
        <w:rPr>
          <w:rFonts w:ascii="Calibri" w:eastAsia="Times New Roman" w:hAnsi="Calibri" w:cs="Arial"/>
          <w:b/>
          <w:color w:val="000000"/>
          <w:lang w:eastAsia="en-GB"/>
        </w:rPr>
        <w:t>Project Title: Dynamics of cell behaviour during somite formation</w:t>
      </w:r>
    </w:p>
    <w:p w14:paraId="1CEE65CF" w14:textId="131D6A89" w:rsidR="00D447E1" w:rsidRDefault="00D447E1" w:rsidP="00D447E1">
      <w:pPr>
        <w:suppressAutoHyphens/>
        <w:spacing w:after="0" w:line="240" w:lineRule="auto"/>
        <w:rPr>
          <w:rFonts w:ascii="Calibri" w:eastAsia="Times New Roman" w:hAnsi="Calibri" w:cs="Arial"/>
          <w:b/>
          <w:color w:val="000000"/>
          <w:lang w:eastAsia="en-GB"/>
        </w:rPr>
      </w:pPr>
      <w:r>
        <w:rPr>
          <w:rFonts w:ascii="Calibri" w:eastAsia="Times New Roman" w:hAnsi="Calibri" w:cs="Arial"/>
          <w:b/>
          <w:color w:val="000000"/>
          <w:lang w:eastAsia="en-GB"/>
        </w:rPr>
        <w:t>Supervisor: Professor Claudio Stern</w:t>
      </w:r>
    </w:p>
    <w:p w14:paraId="399CB51C" w14:textId="6A8CCEA0" w:rsidR="00D447E1" w:rsidRPr="004477F3" w:rsidRDefault="00D447E1" w:rsidP="00D447E1">
      <w:pPr>
        <w:suppressAutoHyphens/>
        <w:spacing w:after="0" w:line="240" w:lineRule="auto"/>
        <w:rPr>
          <w:rFonts w:ascii="Calibri" w:eastAsia="Times New Roman" w:hAnsi="Calibri" w:cs="Times New Roman"/>
          <w:color w:val="000000"/>
          <w:lang w:eastAsia="en-GB"/>
        </w:rPr>
      </w:pPr>
      <w:r>
        <w:rPr>
          <w:rFonts w:ascii="Calibri" w:eastAsia="Times New Roman" w:hAnsi="Calibri" w:cs="Arial"/>
          <w:b/>
          <w:color w:val="000000"/>
          <w:lang w:eastAsia="en-GB"/>
        </w:rPr>
        <w:t>Student: Mr Adam Moverley</w:t>
      </w:r>
    </w:p>
    <w:p w14:paraId="23DEE361" w14:textId="77777777" w:rsidR="004477F3" w:rsidRPr="004477F3" w:rsidRDefault="004477F3" w:rsidP="004477F3">
      <w:pPr>
        <w:suppressAutoHyphens/>
        <w:spacing w:after="0" w:line="240" w:lineRule="auto"/>
        <w:rPr>
          <w:rFonts w:ascii="Calibri" w:eastAsia="Times New Roman" w:hAnsi="Calibri" w:cs="Arial"/>
          <w:b/>
          <w:color w:val="000000"/>
          <w:lang w:eastAsia="en-GB"/>
        </w:rPr>
      </w:pPr>
    </w:p>
    <w:p w14:paraId="38C5D369" w14:textId="77777777" w:rsidR="004477F3" w:rsidRPr="004477F3" w:rsidRDefault="004477F3" w:rsidP="004477F3">
      <w:pPr>
        <w:pBdr>
          <w:top w:val="single" w:sz="4" w:space="1" w:color="auto"/>
          <w:left w:val="single" w:sz="4" w:space="4" w:color="auto"/>
          <w:bottom w:val="single" w:sz="4" w:space="1" w:color="auto"/>
          <w:right w:val="single" w:sz="4" w:space="4" w:color="auto"/>
        </w:pBdr>
        <w:suppressAutoHyphens/>
        <w:spacing w:after="0" w:line="240" w:lineRule="auto"/>
        <w:rPr>
          <w:rFonts w:ascii="Calibri" w:eastAsia="Times New Roman" w:hAnsi="Calibri" w:cs="Arial"/>
          <w:b/>
          <w:color w:val="000000"/>
          <w:lang w:eastAsia="en-GB"/>
        </w:rPr>
      </w:pPr>
    </w:p>
    <w:p w14:paraId="184C2E73" w14:textId="77777777" w:rsidR="004477F3" w:rsidRDefault="007477FD" w:rsidP="004477F3">
      <w:pPr>
        <w:pBdr>
          <w:top w:val="single" w:sz="4" w:space="1" w:color="auto"/>
          <w:left w:val="single" w:sz="4" w:space="4" w:color="auto"/>
          <w:bottom w:val="single" w:sz="4" w:space="1" w:color="auto"/>
          <w:right w:val="single" w:sz="4" w:space="4" w:color="auto"/>
        </w:pBdr>
        <w:suppressAutoHyphens/>
        <w:spacing w:after="0" w:line="240" w:lineRule="auto"/>
        <w:rPr>
          <w:rFonts w:ascii="Calibri" w:eastAsia="Times New Roman" w:hAnsi="Calibri" w:cs="Arial"/>
          <w:color w:val="000000"/>
          <w:lang w:eastAsia="en-GB"/>
        </w:rPr>
      </w:pPr>
      <w:r w:rsidRPr="007477FD">
        <w:rPr>
          <w:rFonts w:ascii="Calibri" w:eastAsia="Times New Roman" w:hAnsi="Calibri" w:cs="Arial"/>
          <w:color w:val="000000"/>
          <w:lang w:eastAsia="en-GB"/>
        </w:rPr>
        <w:t xml:space="preserve">Somites are transient structures that form in a regular manner along the body axis of vertebrate embryos, which give rise to the characteristic segmental body pattern of vertebrae, skeletal muscles, dermal elements; they also direct the segmentation of adjacent tissues including motor nerves, sensory and autonomic ganglia and blood vessels. They form in head-to-tail sequence (90 min apart in the case of the chick), while new tissue is added from the primitive streak in the tail bud. Considerable work has been done on understanding the mechanisms responsible for controlling somite size and number and the rhythm of somitogenesis. Most effort has been devoted to studying the “segmentation clock”, a molecular oscillator that is thought to be responsible for this regulation. </w:t>
      </w:r>
      <w:r w:rsidR="002C1BA1" w:rsidRPr="007477FD">
        <w:rPr>
          <w:rFonts w:ascii="Calibri" w:eastAsia="Times New Roman" w:hAnsi="Calibri" w:cs="Arial"/>
          <w:color w:val="000000"/>
          <w:lang w:eastAsia="en-GB"/>
        </w:rPr>
        <w:t>However,</w:t>
      </w:r>
      <w:r w:rsidRPr="007477FD">
        <w:rPr>
          <w:rFonts w:ascii="Calibri" w:eastAsia="Times New Roman" w:hAnsi="Calibri" w:cs="Arial"/>
          <w:color w:val="000000"/>
          <w:lang w:eastAsia="en-GB"/>
        </w:rPr>
        <w:t xml:space="preserve"> we know remarkably little about the cell behaviours controlled by these molecular events and how they generate the correct segmental pattern. Without this knowledge, it is impossible to understand the precise role of the “segmentation clock” in somitogenesis. This project aims to describe, in detail, the dynamics of cell and tissue changes that take place during somitogenesis, from a cell’s entry into the pre-</w:t>
      </w:r>
      <w:proofErr w:type="spellStart"/>
      <w:r w:rsidRPr="007477FD">
        <w:rPr>
          <w:rFonts w:ascii="Calibri" w:eastAsia="Times New Roman" w:hAnsi="Calibri" w:cs="Arial"/>
          <w:color w:val="000000"/>
          <w:lang w:eastAsia="en-GB"/>
        </w:rPr>
        <w:t>somitic</w:t>
      </w:r>
      <w:proofErr w:type="spellEnd"/>
      <w:r w:rsidRPr="007477FD">
        <w:rPr>
          <w:rFonts w:ascii="Calibri" w:eastAsia="Times New Roman" w:hAnsi="Calibri" w:cs="Arial"/>
          <w:color w:val="000000"/>
          <w:lang w:eastAsia="en-GB"/>
        </w:rPr>
        <w:t xml:space="preserve"> mesoderm at the tail to its emergence as a somite. The project is multidisciplinary and uses cutting edge techniques including super-resolution live microscopy to study a key morphogenetic process in vivo, and should reveal important information not only about somite formation but also about the general process of mesenchyme-epithelial transitions. The student will also be trained on computer programming (Python) and modelling.</w:t>
      </w:r>
    </w:p>
    <w:p w14:paraId="3D9EBA4F" w14:textId="6E8255BC" w:rsidR="007477FD" w:rsidRDefault="007477FD" w:rsidP="004477F3">
      <w:pPr>
        <w:pBdr>
          <w:top w:val="single" w:sz="4" w:space="1" w:color="auto"/>
          <w:left w:val="single" w:sz="4" w:space="4" w:color="auto"/>
          <w:bottom w:val="single" w:sz="4" w:space="1" w:color="auto"/>
          <w:right w:val="single" w:sz="4" w:space="4" w:color="auto"/>
        </w:pBdr>
        <w:suppressAutoHyphens/>
        <w:spacing w:after="0" w:line="240" w:lineRule="auto"/>
        <w:rPr>
          <w:rFonts w:ascii="Calibri" w:eastAsia="Times New Roman" w:hAnsi="Calibri" w:cs="Arial"/>
          <w:color w:val="000000"/>
          <w:lang w:eastAsia="en-GB"/>
        </w:rPr>
      </w:pPr>
    </w:p>
    <w:p w14:paraId="19200EA0" w14:textId="7DDDD761" w:rsidR="00D447E1" w:rsidRPr="00D447E1" w:rsidRDefault="00D447E1" w:rsidP="00D447E1">
      <w:pPr>
        <w:rPr>
          <w:rFonts w:ascii="Calibri" w:eastAsia="Times New Roman" w:hAnsi="Calibri" w:cs="Arial"/>
          <w:lang w:eastAsia="en-GB"/>
        </w:rPr>
      </w:pPr>
    </w:p>
    <w:p w14:paraId="429C9A7A" w14:textId="0CDF0614" w:rsidR="00D447E1" w:rsidRPr="00D447E1" w:rsidRDefault="00D447E1" w:rsidP="00D447E1">
      <w:pPr>
        <w:rPr>
          <w:rFonts w:ascii="Calibri" w:eastAsia="Times New Roman" w:hAnsi="Calibri" w:cs="Arial"/>
          <w:lang w:eastAsia="en-GB"/>
        </w:rPr>
      </w:pPr>
    </w:p>
    <w:p w14:paraId="62F8D2E1" w14:textId="7EBEE29E" w:rsidR="00D447E1" w:rsidRPr="00D447E1" w:rsidRDefault="00D447E1" w:rsidP="00D447E1">
      <w:pPr>
        <w:rPr>
          <w:rFonts w:ascii="Calibri" w:eastAsia="Times New Roman" w:hAnsi="Calibri" w:cs="Arial"/>
          <w:lang w:eastAsia="en-GB"/>
        </w:rPr>
      </w:pPr>
    </w:p>
    <w:p w14:paraId="7C08C247" w14:textId="771219CC" w:rsidR="00D447E1" w:rsidRPr="00D447E1" w:rsidRDefault="00D447E1" w:rsidP="00D447E1">
      <w:pPr>
        <w:rPr>
          <w:rFonts w:ascii="Calibri" w:eastAsia="Times New Roman" w:hAnsi="Calibri" w:cs="Arial"/>
          <w:lang w:eastAsia="en-GB"/>
        </w:rPr>
      </w:pPr>
    </w:p>
    <w:p w14:paraId="0C7498A1" w14:textId="70101328" w:rsidR="00D447E1" w:rsidRPr="00D447E1" w:rsidRDefault="00D447E1" w:rsidP="00D447E1">
      <w:pPr>
        <w:rPr>
          <w:rFonts w:ascii="Calibri" w:eastAsia="Times New Roman" w:hAnsi="Calibri" w:cs="Arial"/>
          <w:lang w:eastAsia="en-GB"/>
        </w:rPr>
      </w:pPr>
    </w:p>
    <w:p w14:paraId="33BBC7FD" w14:textId="45F40276" w:rsidR="00D447E1" w:rsidRPr="00D447E1" w:rsidRDefault="00D447E1" w:rsidP="00D447E1">
      <w:pPr>
        <w:rPr>
          <w:rFonts w:ascii="Calibri" w:eastAsia="Times New Roman" w:hAnsi="Calibri" w:cs="Arial"/>
          <w:lang w:eastAsia="en-GB"/>
        </w:rPr>
      </w:pPr>
    </w:p>
    <w:p w14:paraId="3D0F42A2" w14:textId="0D7C0B8F" w:rsidR="00D447E1" w:rsidRPr="00D447E1" w:rsidRDefault="00D447E1" w:rsidP="00D447E1">
      <w:pPr>
        <w:rPr>
          <w:rFonts w:ascii="Calibri" w:eastAsia="Times New Roman" w:hAnsi="Calibri" w:cs="Arial"/>
          <w:lang w:eastAsia="en-GB"/>
        </w:rPr>
      </w:pPr>
    </w:p>
    <w:p w14:paraId="6AD42418" w14:textId="6779A0EE" w:rsidR="00D447E1" w:rsidRPr="00D447E1" w:rsidRDefault="00D447E1" w:rsidP="00D447E1">
      <w:pPr>
        <w:rPr>
          <w:rFonts w:ascii="Calibri" w:eastAsia="Times New Roman" w:hAnsi="Calibri" w:cs="Arial"/>
          <w:lang w:eastAsia="en-GB"/>
        </w:rPr>
      </w:pPr>
    </w:p>
    <w:p w14:paraId="401FC02C" w14:textId="1D1C3F8A" w:rsidR="00D447E1" w:rsidRPr="00D447E1" w:rsidRDefault="00D447E1" w:rsidP="00D447E1">
      <w:pPr>
        <w:rPr>
          <w:rFonts w:ascii="Calibri" w:eastAsia="Times New Roman" w:hAnsi="Calibri" w:cs="Arial"/>
          <w:lang w:eastAsia="en-GB"/>
        </w:rPr>
      </w:pPr>
    </w:p>
    <w:p w14:paraId="5FBE45A8" w14:textId="21832489" w:rsidR="00D447E1" w:rsidRPr="00D447E1" w:rsidRDefault="00D447E1" w:rsidP="00D447E1">
      <w:pPr>
        <w:rPr>
          <w:rFonts w:ascii="Calibri" w:eastAsia="Times New Roman" w:hAnsi="Calibri" w:cs="Arial"/>
          <w:lang w:eastAsia="en-GB"/>
        </w:rPr>
      </w:pPr>
    </w:p>
    <w:p w14:paraId="3F1D61D4" w14:textId="653ED57C" w:rsidR="00D447E1" w:rsidRPr="00D447E1" w:rsidRDefault="00D447E1" w:rsidP="00D447E1">
      <w:pPr>
        <w:rPr>
          <w:rFonts w:ascii="Calibri" w:eastAsia="Times New Roman" w:hAnsi="Calibri" w:cs="Arial"/>
          <w:lang w:eastAsia="en-GB"/>
        </w:rPr>
      </w:pPr>
    </w:p>
    <w:p w14:paraId="3690DD39" w14:textId="6E83B21D" w:rsidR="00D447E1" w:rsidRPr="00D447E1" w:rsidRDefault="00D447E1" w:rsidP="00D447E1">
      <w:pPr>
        <w:rPr>
          <w:rFonts w:ascii="Calibri" w:eastAsia="Times New Roman" w:hAnsi="Calibri" w:cs="Arial"/>
          <w:lang w:eastAsia="en-GB"/>
        </w:rPr>
      </w:pPr>
    </w:p>
    <w:p w14:paraId="4D54FDA4" w14:textId="50936733" w:rsidR="00D447E1" w:rsidRPr="00D447E1" w:rsidRDefault="00D447E1" w:rsidP="00D447E1">
      <w:pPr>
        <w:rPr>
          <w:rFonts w:ascii="Calibri" w:eastAsia="Times New Roman" w:hAnsi="Calibri" w:cs="Arial"/>
          <w:lang w:eastAsia="en-GB"/>
        </w:rPr>
      </w:pPr>
    </w:p>
    <w:p w14:paraId="41EAFB93" w14:textId="6EC20D64" w:rsidR="00D447E1" w:rsidRPr="00D447E1" w:rsidRDefault="00D447E1" w:rsidP="00D447E1">
      <w:pPr>
        <w:rPr>
          <w:rFonts w:ascii="Calibri" w:eastAsia="Times New Roman" w:hAnsi="Calibri" w:cs="Arial"/>
          <w:lang w:eastAsia="en-GB"/>
        </w:rPr>
      </w:pPr>
    </w:p>
    <w:p w14:paraId="2588B11D" w14:textId="77777777" w:rsidR="00D447E1" w:rsidRPr="00D447E1" w:rsidRDefault="00D447E1" w:rsidP="00D447E1">
      <w:pPr>
        <w:jc w:val="center"/>
        <w:rPr>
          <w:rFonts w:ascii="Calibri" w:eastAsia="Times New Roman" w:hAnsi="Calibri" w:cs="Arial"/>
          <w:lang w:eastAsia="en-GB"/>
        </w:rPr>
      </w:pPr>
    </w:p>
    <w:p w14:paraId="0D5E3BF3" w14:textId="77777777" w:rsidR="007477FD" w:rsidRPr="007477FD" w:rsidRDefault="007477FD" w:rsidP="004477F3">
      <w:pPr>
        <w:pBdr>
          <w:top w:val="single" w:sz="4" w:space="1" w:color="auto"/>
          <w:left w:val="single" w:sz="4" w:space="4" w:color="auto"/>
          <w:bottom w:val="single" w:sz="4" w:space="1" w:color="auto"/>
          <w:right w:val="single" w:sz="4" w:space="4" w:color="auto"/>
        </w:pBdr>
        <w:suppressAutoHyphens/>
        <w:spacing w:after="0" w:line="240" w:lineRule="auto"/>
        <w:rPr>
          <w:rFonts w:ascii="Calibri" w:eastAsia="Times New Roman" w:hAnsi="Calibri" w:cs="Arial"/>
          <w:color w:val="000000"/>
          <w:lang w:eastAsia="en-GB"/>
        </w:rPr>
      </w:pPr>
      <w:r>
        <w:rPr>
          <w:rFonts w:ascii="Calibri" w:eastAsia="Times New Roman" w:hAnsi="Calibri" w:cs="Arial"/>
          <w:noProof/>
          <w:color w:val="000000"/>
          <w:lang w:eastAsia="en-GB"/>
        </w:rPr>
        <w:drawing>
          <wp:inline distT="0" distB="0" distL="0" distR="0" wp14:anchorId="78496607" wp14:editId="32DC143A">
            <wp:extent cx="6195060" cy="6195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5060" cy="6195060"/>
                    </a:xfrm>
                    <a:prstGeom prst="rect">
                      <a:avLst/>
                    </a:prstGeom>
                    <a:noFill/>
                    <a:ln>
                      <a:noFill/>
                    </a:ln>
                  </pic:spPr>
                </pic:pic>
              </a:graphicData>
            </a:graphic>
          </wp:inline>
        </w:drawing>
      </w:r>
    </w:p>
    <w:p w14:paraId="732E852F" w14:textId="77777777" w:rsidR="004477F3" w:rsidRPr="004477F3" w:rsidRDefault="004477F3" w:rsidP="004477F3">
      <w:pPr>
        <w:pBdr>
          <w:top w:val="single" w:sz="4" w:space="1" w:color="auto"/>
          <w:left w:val="single" w:sz="4" w:space="4" w:color="auto"/>
          <w:bottom w:val="single" w:sz="4" w:space="1" w:color="auto"/>
          <w:right w:val="single" w:sz="4" w:space="4" w:color="auto"/>
        </w:pBdr>
        <w:suppressAutoHyphens/>
        <w:spacing w:after="0" w:line="240" w:lineRule="auto"/>
        <w:rPr>
          <w:rFonts w:ascii="Calibri" w:eastAsia="Times New Roman" w:hAnsi="Calibri" w:cs="Arial"/>
          <w:b/>
          <w:color w:val="000000"/>
          <w:lang w:eastAsia="en-GB"/>
        </w:rPr>
      </w:pPr>
    </w:p>
    <w:p w14:paraId="5AB846D9" w14:textId="77777777" w:rsidR="004477F3" w:rsidRPr="004477F3" w:rsidRDefault="004477F3" w:rsidP="004477F3">
      <w:pPr>
        <w:pBdr>
          <w:top w:val="single" w:sz="4" w:space="1" w:color="auto"/>
          <w:left w:val="single" w:sz="4" w:space="4" w:color="auto"/>
          <w:bottom w:val="single" w:sz="4" w:space="1" w:color="auto"/>
          <w:right w:val="single" w:sz="4" w:space="4" w:color="auto"/>
        </w:pBdr>
        <w:suppressAutoHyphens/>
        <w:spacing w:after="0" w:line="240" w:lineRule="auto"/>
        <w:rPr>
          <w:rFonts w:ascii="Calibri" w:eastAsia="Times New Roman" w:hAnsi="Calibri" w:cs="Arial"/>
          <w:b/>
          <w:color w:val="000000"/>
          <w:lang w:eastAsia="en-GB"/>
        </w:rPr>
      </w:pPr>
    </w:p>
    <w:p w14:paraId="6A82C686" w14:textId="77777777" w:rsidR="004477F3" w:rsidRPr="004477F3" w:rsidRDefault="004477F3" w:rsidP="004477F3">
      <w:pPr>
        <w:suppressAutoHyphens/>
        <w:spacing w:after="0" w:line="240" w:lineRule="auto"/>
        <w:rPr>
          <w:rFonts w:ascii="Calibri" w:eastAsia="Times New Roman" w:hAnsi="Calibri" w:cs="Arial"/>
          <w:b/>
          <w:color w:val="000000"/>
          <w:lang w:eastAsia="en-GB"/>
        </w:rPr>
      </w:pPr>
    </w:p>
    <w:p w14:paraId="3606FEC3" w14:textId="77777777" w:rsidR="004477F3" w:rsidRPr="004477F3" w:rsidRDefault="004477F3" w:rsidP="004477F3">
      <w:pPr>
        <w:suppressAutoHyphens/>
        <w:spacing w:after="0" w:line="240" w:lineRule="auto"/>
        <w:rPr>
          <w:rFonts w:ascii="Calibri" w:eastAsia="Times New Roman" w:hAnsi="Calibri" w:cs="Arial"/>
          <w:b/>
          <w:color w:val="000000"/>
          <w:lang w:eastAsia="en-GB"/>
        </w:rPr>
      </w:pPr>
    </w:p>
    <w:p w14:paraId="371C8ACF" w14:textId="0758625C" w:rsidR="00346F17" w:rsidRPr="00D447E1" w:rsidRDefault="00D447E1" w:rsidP="00402DBF">
      <w:pPr>
        <w:rPr>
          <w:i/>
          <w:iCs/>
        </w:rPr>
      </w:pPr>
      <w:r w:rsidRPr="00D447E1">
        <w:rPr>
          <w:i/>
          <w:iCs/>
        </w:rPr>
        <w:t>File: Project Resume updated August 2019 – Stern and Moverl</w:t>
      </w:r>
      <w:r>
        <w:rPr>
          <w:i/>
          <w:iCs/>
        </w:rPr>
        <w:t>e</w:t>
      </w:r>
      <w:r w:rsidRPr="00D447E1">
        <w:rPr>
          <w:i/>
          <w:iCs/>
        </w:rPr>
        <w:t>y</w:t>
      </w:r>
    </w:p>
    <w:sectPr w:rsidR="00346F17" w:rsidRPr="00D447E1">
      <w:headerReference w:type="default" r:id="rId8"/>
      <w:footerReference w:type="even" r:id="rId9"/>
      <w:pgSz w:w="11906" w:h="16838"/>
      <w:pgMar w:top="907"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40A51" w14:textId="77777777" w:rsidR="008A2C1F" w:rsidRDefault="008A2C1F">
      <w:pPr>
        <w:spacing w:after="0" w:line="240" w:lineRule="auto"/>
      </w:pPr>
      <w:r>
        <w:separator/>
      </w:r>
    </w:p>
  </w:endnote>
  <w:endnote w:type="continuationSeparator" w:id="0">
    <w:p w14:paraId="3428C14B" w14:textId="77777777" w:rsidR="008A2C1F" w:rsidRDefault="008A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0FC1C" w14:textId="77777777" w:rsidR="00754382" w:rsidRDefault="00F664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3248427" w14:textId="77777777" w:rsidR="00754382" w:rsidRDefault="008A2C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AF7E3" w14:textId="77777777" w:rsidR="008A2C1F" w:rsidRDefault="008A2C1F">
      <w:pPr>
        <w:spacing w:after="0" w:line="240" w:lineRule="auto"/>
      </w:pPr>
      <w:r>
        <w:separator/>
      </w:r>
    </w:p>
  </w:footnote>
  <w:footnote w:type="continuationSeparator" w:id="0">
    <w:p w14:paraId="2D1648DC" w14:textId="77777777" w:rsidR="008A2C1F" w:rsidRDefault="008A2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6CC01" w14:textId="77777777" w:rsidR="00754382" w:rsidRDefault="00F66466">
    <w:pPr>
      <w:pStyle w:val="Header"/>
      <w:jc w:val="right"/>
    </w:pPr>
    <w:r>
      <w:t xml:space="preserve">Page </w:t>
    </w:r>
    <w:r>
      <w:rPr>
        <w:b/>
      </w:rPr>
      <w:fldChar w:fldCharType="begin"/>
    </w:r>
    <w:r>
      <w:rPr>
        <w:b/>
      </w:rPr>
      <w:instrText xml:space="preserve"> PAGE </w:instrText>
    </w:r>
    <w:r>
      <w:rPr>
        <w:b/>
      </w:rPr>
      <w:fldChar w:fldCharType="separate"/>
    </w:r>
    <w:r w:rsidR="00C46AFF">
      <w:rPr>
        <w:b/>
        <w:noProof/>
      </w:rPr>
      <w:t>6</w:t>
    </w:r>
    <w:r>
      <w:rPr>
        <w:b/>
      </w:rPr>
      <w:fldChar w:fldCharType="end"/>
    </w:r>
    <w:r>
      <w:t xml:space="preserve"> of </w:t>
    </w:r>
    <w:r>
      <w:rPr>
        <w:b/>
      </w:rPr>
      <w:fldChar w:fldCharType="begin"/>
    </w:r>
    <w:r>
      <w:rPr>
        <w:b/>
      </w:rPr>
      <w:instrText xml:space="preserve"> NUMPAGES  </w:instrText>
    </w:r>
    <w:r>
      <w:rPr>
        <w:b/>
      </w:rPr>
      <w:fldChar w:fldCharType="separate"/>
    </w:r>
    <w:r w:rsidR="00C46AFF">
      <w:rPr>
        <w:b/>
        <w:noProof/>
      </w:rPr>
      <w:t>11</w:t>
    </w:r>
    <w:r>
      <w:rPr>
        <w:b/>
      </w:rPr>
      <w:fldChar w:fldCharType="end"/>
    </w:r>
  </w:p>
  <w:p w14:paraId="44ED1A8E" w14:textId="77777777" w:rsidR="00754382" w:rsidRDefault="008A2C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35537C"/>
    <w:multiLevelType w:val="hybridMultilevel"/>
    <w:tmpl w:val="059A2706"/>
    <w:lvl w:ilvl="0" w:tplc="5C00F7AC">
      <w:start w:val="20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B85E81"/>
    <w:multiLevelType w:val="hybridMultilevel"/>
    <w:tmpl w:val="2C4CCA4A"/>
    <w:lvl w:ilvl="0" w:tplc="51021B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C52"/>
    <w:rsid w:val="000036ED"/>
    <w:rsid w:val="000044B3"/>
    <w:rsid w:val="000124F3"/>
    <w:rsid w:val="000151E4"/>
    <w:rsid w:val="000308BE"/>
    <w:rsid w:val="0004437A"/>
    <w:rsid w:val="00084437"/>
    <w:rsid w:val="000C314D"/>
    <w:rsid w:val="000F15D1"/>
    <w:rsid w:val="00172E2E"/>
    <w:rsid w:val="001E1B2C"/>
    <w:rsid w:val="001E265B"/>
    <w:rsid w:val="0022052B"/>
    <w:rsid w:val="002345C4"/>
    <w:rsid w:val="0024343F"/>
    <w:rsid w:val="002453D6"/>
    <w:rsid w:val="00277F4C"/>
    <w:rsid w:val="002866E2"/>
    <w:rsid w:val="002C1BA1"/>
    <w:rsid w:val="00302F19"/>
    <w:rsid w:val="003245D1"/>
    <w:rsid w:val="00334903"/>
    <w:rsid w:val="00346F17"/>
    <w:rsid w:val="003801DE"/>
    <w:rsid w:val="003C79AC"/>
    <w:rsid w:val="003D1479"/>
    <w:rsid w:val="003F118C"/>
    <w:rsid w:val="00402DBF"/>
    <w:rsid w:val="00404A9F"/>
    <w:rsid w:val="00405838"/>
    <w:rsid w:val="00414C65"/>
    <w:rsid w:val="00426D17"/>
    <w:rsid w:val="00440A88"/>
    <w:rsid w:val="004477F3"/>
    <w:rsid w:val="00450E74"/>
    <w:rsid w:val="00454DD6"/>
    <w:rsid w:val="00457292"/>
    <w:rsid w:val="00486CC8"/>
    <w:rsid w:val="0049469E"/>
    <w:rsid w:val="004C74D2"/>
    <w:rsid w:val="00503D7D"/>
    <w:rsid w:val="0051267E"/>
    <w:rsid w:val="00515870"/>
    <w:rsid w:val="00515BED"/>
    <w:rsid w:val="00522F32"/>
    <w:rsid w:val="00531A8C"/>
    <w:rsid w:val="00574F38"/>
    <w:rsid w:val="00583CB6"/>
    <w:rsid w:val="00605B47"/>
    <w:rsid w:val="0061757D"/>
    <w:rsid w:val="00645B3B"/>
    <w:rsid w:val="00661048"/>
    <w:rsid w:val="00671161"/>
    <w:rsid w:val="0068184B"/>
    <w:rsid w:val="006E226E"/>
    <w:rsid w:val="00744445"/>
    <w:rsid w:val="007477FD"/>
    <w:rsid w:val="00765BA1"/>
    <w:rsid w:val="00771171"/>
    <w:rsid w:val="00784C4B"/>
    <w:rsid w:val="007C6D09"/>
    <w:rsid w:val="007C70C8"/>
    <w:rsid w:val="007D2C52"/>
    <w:rsid w:val="00811681"/>
    <w:rsid w:val="008307BC"/>
    <w:rsid w:val="0084607D"/>
    <w:rsid w:val="00852390"/>
    <w:rsid w:val="00861DB5"/>
    <w:rsid w:val="00862721"/>
    <w:rsid w:val="00876B09"/>
    <w:rsid w:val="00895CB0"/>
    <w:rsid w:val="008965EC"/>
    <w:rsid w:val="008A2C1F"/>
    <w:rsid w:val="008F4E5B"/>
    <w:rsid w:val="009221B8"/>
    <w:rsid w:val="009558CA"/>
    <w:rsid w:val="00960640"/>
    <w:rsid w:val="009676AE"/>
    <w:rsid w:val="009752ED"/>
    <w:rsid w:val="00977114"/>
    <w:rsid w:val="00977889"/>
    <w:rsid w:val="00987AAE"/>
    <w:rsid w:val="009A4C33"/>
    <w:rsid w:val="009D307D"/>
    <w:rsid w:val="009E41BB"/>
    <w:rsid w:val="009E7A6D"/>
    <w:rsid w:val="009F2B52"/>
    <w:rsid w:val="00A222EF"/>
    <w:rsid w:val="00A52206"/>
    <w:rsid w:val="00A82772"/>
    <w:rsid w:val="00A9353A"/>
    <w:rsid w:val="00AC2E91"/>
    <w:rsid w:val="00B11317"/>
    <w:rsid w:val="00B15BBC"/>
    <w:rsid w:val="00B33DAD"/>
    <w:rsid w:val="00B75D5B"/>
    <w:rsid w:val="00B84F15"/>
    <w:rsid w:val="00BB4CC4"/>
    <w:rsid w:val="00BC3305"/>
    <w:rsid w:val="00BC5D41"/>
    <w:rsid w:val="00BD62D5"/>
    <w:rsid w:val="00C46AFF"/>
    <w:rsid w:val="00C55BDC"/>
    <w:rsid w:val="00C74C48"/>
    <w:rsid w:val="00C80392"/>
    <w:rsid w:val="00D05602"/>
    <w:rsid w:val="00D056A0"/>
    <w:rsid w:val="00D07FD5"/>
    <w:rsid w:val="00D14032"/>
    <w:rsid w:val="00D24288"/>
    <w:rsid w:val="00D447E1"/>
    <w:rsid w:val="00D476BF"/>
    <w:rsid w:val="00D6473F"/>
    <w:rsid w:val="00D647FC"/>
    <w:rsid w:val="00D83266"/>
    <w:rsid w:val="00DB5FED"/>
    <w:rsid w:val="00DC41E7"/>
    <w:rsid w:val="00DC5B8E"/>
    <w:rsid w:val="00DE6E53"/>
    <w:rsid w:val="00DF7FA6"/>
    <w:rsid w:val="00E32741"/>
    <w:rsid w:val="00E62937"/>
    <w:rsid w:val="00E94FF7"/>
    <w:rsid w:val="00EE4E64"/>
    <w:rsid w:val="00EE64D9"/>
    <w:rsid w:val="00EE707A"/>
    <w:rsid w:val="00EF40E3"/>
    <w:rsid w:val="00EF464A"/>
    <w:rsid w:val="00F150AF"/>
    <w:rsid w:val="00F150B6"/>
    <w:rsid w:val="00F37DD8"/>
    <w:rsid w:val="00F43853"/>
    <w:rsid w:val="00F45BCF"/>
    <w:rsid w:val="00F66466"/>
    <w:rsid w:val="00F7742C"/>
    <w:rsid w:val="00FD5173"/>
    <w:rsid w:val="00FE4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BE23C"/>
  <w15:docId w15:val="{59C9CE3D-F0C0-454A-88D6-3209F6F93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D2C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C52"/>
  </w:style>
  <w:style w:type="paragraph" w:styleId="Header">
    <w:name w:val="header"/>
    <w:basedOn w:val="Normal"/>
    <w:link w:val="HeaderChar"/>
    <w:uiPriority w:val="99"/>
    <w:unhideWhenUsed/>
    <w:rsid w:val="007D2C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C52"/>
  </w:style>
  <w:style w:type="character" w:styleId="PageNumber">
    <w:name w:val="page number"/>
    <w:basedOn w:val="DefaultParagraphFont"/>
    <w:rsid w:val="007D2C52"/>
  </w:style>
  <w:style w:type="paragraph" w:styleId="BalloonText">
    <w:name w:val="Balloon Text"/>
    <w:basedOn w:val="Normal"/>
    <w:link w:val="BalloonTextChar"/>
    <w:uiPriority w:val="99"/>
    <w:semiHidden/>
    <w:unhideWhenUsed/>
    <w:rsid w:val="007D2C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C52"/>
    <w:rPr>
      <w:rFonts w:ascii="Tahoma" w:hAnsi="Tahoma" w:cs="Tahoma"/>
      <w:sz w:val="16"/>
      <w:szCs w:val="16"/>
    </w:rPr>
  </w:style>
  <w:style w:type="character" w:styleId="Hyperlink">
    <w:name w:val="Hyperlink"/>
    <w:basedOn w:val="DefaultParagraphFont"/>
    <w:uiPriority w:val="99"/>
    <w:unhideWhenUsed/>
    <w:rsid w:val="00450E74"/>
    <w:rPr>
      <w:color w:val="0000FF" w:themeColor="hyperlink"/>
      <w:u w:val="single"/>
    </w:rPr>
  </w:style>
  <w:style w:type="paragraph" w:styleId="ListParagraph">
    <w:name w:val="List Paragraph"/>
    <w:basedOn w:val="Normal"/>
    <w:uiPriority w:val="34"/>
    <w:qFormat/>
    <w:rsid w:val="00FE420A"/>
    <w:pPr>
      <w:ind w:left="720"/>
      <w:contextualSpacing/>
    </w:pPr>
  </w:style>
  <w:style w:type="character" w:customStyle="1" w:styleId="UnresolvedMention1">
    <w:name w:val="Unresolved Mention1"/>
    <w:basedOn w:val="DefaultParagraphFont"/>
    <w:uiPriority w:val="99"/>
    <w:semiHidden/>
    <w:unhideWhenUsed/>
    <w:rsid w:val="00EE6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625137">
      <w:bodyDiv w:val="1"/>
      <w:marLeft w:val="0"/>
      <w:marRight w:val="0"/>
      <w:marTop w:val="0"/>
      <w:marBottom w:val="0"/>
      <w:divBdr>
        <w:top w:val="none" w:sz="0" w:space="0" w:color="auto"/>
        <w:left w:val="none" w:sz="0" w:space="0" w:color="auto"/>
        <w:bottom w:val="none" w:sz="0" w:space="0" w:color="auto"/>
        <w:right w:val="none" w:sz="0" w:space="0" w:color="auto"/>
      </w:divBdr>
    </w:div>
    <w:div w:id="699429939">
      <w:bodyDiv w:val="1"/>
      <w:marLeft w:val="0"/>
      <w:marRight w:val="0"/>
      <w:marTop w:val="0"/>
      <w:marBottom w:val="0"/>
      <w:divBdr>
        <w:top w:val="none" w:sz="0" w:space="0" w:color="auto"/>
        <w:left w:val="none" w:sz="0" w:space="0" w:color="auto"/>
        <w:bottom w:val="none" w:sz="0" w:space="0" w:color="auto"/>
        <w:right w:val="none" w:sz="0" w:space="0" w:color="auto"/>
      </w:divBdr>
    </w:div>
    <w:div w:id="1324746979">
      <w:bodyDiv w:val="1"/>
      <w:marLeft w:val="0"/>
      <w:marRight w:val="0"/>
      <w:marTop w:val="0"/>
      <w:marBottom w:val="0"/>
      <w:divBdr>
        <w:top w:val="none" w:sz="0" w:space="0" w:color="auto"/>
        <w:left w:val="none" w:sz="0" w:space="0" w:color="auto"/>
        <w:bottom w:val="none" w:sz="0" w:space="0" w:color="auto"/>
        <w:right w:val="none" w:sz="0" w:space="0" w:color="auto"/>
      </w:divBdr>
    </w:div>
    <w:div w:id="1468276920">
      <w:bodyDiv w:val="1"/>
      <w:marLeft w:val="0"/>
      <w:marRight w:val="0"/>
      <w:marTop w:val="0"/>
      <w:marBottom w:val="0"/>
      <w:divBdr>
        <w:top w:val="none" w:sz="0" w:space="0" w:color="auto"/>
        <w:left w:val="none" w:sz="0" w:space="0" w:color="auto"/>
        <w:bottom w:val="none" w:sz="0" w:space="0" w:color="auto"/>
        <w:right w:val="none" w:sz="0" w:space="0" w:color="auto"/>
      </w:divBdr>
    </w:div>
    <w:div w:id="160229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Piggott, Maryanne</cp:lastModifiedBy>
  <cp:revision>2</cp:revision>
  <cp:lastPrinted>2019-09-11T10:31:00Z</cp:lastPrinted>
  <dcterms:created xsi:type="dcterms:W3CDTF">2019-09-11T10:31:00Z</dcterms:created>
  <dcterms:modified xsi:type="dcterms:W3CDTF">2019-09-11T10:31:00Z</dcterms:modified>
</cp:coreProperties>
</file>