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rPr>
            </w:pPr>
            <w:r w:rsidRPr="00583ADE">
              <w:rPr>
                <w:rFonts w:ascii="Calibri" w:eastAsia="Questrial" w:hAnsi="Calibri" w:cs="Calibri"/>
              </w:rPr>
              <w:t>NAME</w:t>
            </w:r>
          </w:p>
        </w:tc>
        <w:tc>
          <w:tcPr>
            <w:tcW w:w="8696" w:type="dxa"/>
            <w:gridSpan w:val="3"/>
            <w:shd w:val="clear" w:color="auto" w:fill="FFFFFF"/>
            <w:vAlign w:val="center"/>
          </w:tcPr>
          <w:p w14:paraId="33D4E523" w14:textId="066CB4F7" w:rsidR="001915B6" w:rsidRPr="00583ADE" w:rsidRDefault="00066FA8">
            <w:pPr>
              <w:rPr>
                <w:rFonts w:ascii="Calibri" w:hAnsi="Calibri" w:cs="Calibri"/>
              </w:rPr>
            </w:pPr>
            <w:bookmarkStart w:id="0" w:name="h.gjdgxs" w:colFirst="0" w:colLast="0"/>
            <w:bookmarkEnd w:id="0"/>
            <w:r>
              <w:rPr>
                <w:rFonts w:ascii="Calibri" w:hAnsi="Calibri" w:cs="Calibri"/>
              </w:rPr>
              <w:t>Eiman Abdel Meguid</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rPr>
            </w:pPr>
            <w:r>
              <w:rPr>
                <w:rFonts w:ascii="Calibri" w:eastAsia="Questrial" w:hAnsi="Calibri" w:cs="Calibri"/>
              </w:rPr>
              <w:t xml:space="preserve">TWITTER HANDLE* </w:t>
            </w:r>
            <w:r w:rsidRPr="00ED1A5F">
              <w:rPr>
                <w:rFonts w:ascii="Calibri" w:eastAsia="Questrial" w:hAnsi="Calibri" w:cs="Calibri"/>
                <w:i/>
                <w:iCs/>
              </w:rPr>
              <w:t>optional</w:t>
            </w:r>
          </w:p>
        </w:tc>
        <w:tc>
          <w:tcPr>
            <w:tcW w:w="8696" w:type="dxa"/>
            <w:gridSpan w:val="3"/>
            <w:shd w:val="clear" w:color="auto" w:fill="FFFFFF"/>
            <w:vAlign w:val="center"/>
          </w:tcPr>
          <w:p w14:paraId="278B6F82" w14:textId="0EF3F757" w:rsidR="00ED1A5F" w:rsidRPr="00583ADE" w:rsidRDefault="00066FA8">
            <w:pPr>
              <w:rPr>
                <w:rFonts w:ascii="Calibri" w:hAnsi="Calibri" w:cs="Calibri"/>
              </w:rPr>
            </w:pPr>
            <w:r>
              <w:rPr>
                <w:rFonts w:ascii="Calibri" w:hAnsi="Calibri" w:cs="Calibri"/>
              </w:rPr>
              <w:t>@EMeguid</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rPr>
            </w:pPr>
            <w:r w:rsidRPr="00583ADE">
              <w:rPr>
                <w:rFonts w:ascii="Calibri" w:eastAsia="Questrial" w:hAnsi="Calibri" w:cs="Calibri"/>
              </w:rPr>
              <w:t>UNIVERSITY</w:t>
            </w:r>
          </w:p>
        </w:tc>
        <w:tc>
          <w:tcPr>
            <w:tcW w:w="8696" w:type="dxa"/>
            <w:gridSpan w:val="3"/>
            <w:shd w:val="clear" w:color="auto" w:fill="FFFFFF"/>
            <w:vAlign w:val="center"/>
          </w:tcPr>
          <w:p w14:paraId="0CEA0084" w14:textId="6876C29B" w:rsidR="001915B6" w:rsidRPr="00583ADE" w:rsidRDefault="00066FA8">
            <w:pPr>
              <w:rPr>
                <w:rFonts w:ascii="Calibri" w:hAnsi="Calibri" w:cs="Calibri"/>
              </w:rPr>
            </w:pPr>
            <w:bookmarkStart w:id="1" w:name="h.30j0zll" w:colFirst="0" w:colLast="0"/>
            <w:bookmarkEnd w:id="1"/>
            <w:r>
              <w:rPr>
                <w:rFonts w:ascii="Calibri" w:hAnsi="Calibri" w:cs="Calibri"/>
              </w:rPr>
              <w:t>Queen’s University Belfast</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rPr>
            </w:pPr>
            <w:r w:rsidRPr="00583ADE">
              <w:rPr>
                <w:rFonts w:ascii="Calibri" w:eastAsia="Questrial" w:hAnsi="Calibri" w:cs="Calibri"/>
              </w:rPr>
              <w:t>NAME OF AWARD</w:t>
            </w:r>
          </w:p>
        </w:tc>
        <w:tc>
          <w:tcPr>
            <w:tcW w:w="8696" w:type="dxa"/>
            <w:gridSpan w:val="3"/>
            <w:shd w:val="clear" w:color="auto" w:fill="FFFFFF"/>
            <w:vAlign w:val="center"/>
          </w:tcPr>
          <w:p w14:paraId="6CA338FB" w14:textId="39105BA3" w:rsidR="001915B6" w:rsidRPr="00583ADE" w:rsidRDefault="00066FA8">
            <w:pPr>
              <w:rPr>
                <w:rFonts w:ascii="Calibri" w:hAnsi="Calibri" w:cs="Calibri"/>
              </w:rPr>
            </w:pPr>
            <w:bookmarkStart w:id="2" w:name="h.1fob9te" w:colFirst="0" w:colLast="0"/>
            <w:bookmarkEnd w:id="2"/>
            <w:r>
              <w:rPr>
                <w:rFonts w:ascii="Calibri" w:hAnsi="Calibri" w:cs="Calibri"/>
              </w:rPr>
              <w:t>Symington Award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rPr>
            </w:pPr>
            <w:r w:rsidRPr="00583ADE">
              <w:rPr>
                <w:rFonts w:ascii="Calibri" w:eastAsia="Questrial" w:hAnsi="Calibri" w:cs="Calibri"/>
              </w:rPr>
              <w:t xml:space="preserve">PURPOSE OF AWARD </w:t>
            </w:r>
            <w:r w:rsidRPr="00BD7428">
              <w:rPr>
                <w:rFonts w:ascii="Calibri" w:eastAsia="Questrial" w:hAnsi="Calibri" w:cs="Calibri"/>
                <w:i/>
              </w:rPr>
              <w:t>conference</w:t>
            </w:r>
            <w:r w:rsidR="001E5BC7" w:rsidRPr="00BD7428">
              <w:rPr>
                <w:rFonts w:ascii="Calibri" w:eastAsia="Questrial" w:hAnsi="Calibri" w:cs="Calibri"/>
                <w:i/>
              </w:rPr>
              <w:t>/event</w:t>
            </w:r>
            <w:r w:rsidRPr="00BD7428">
              <w:rPr>
                <w:rFonts w:ascii="Calibri" w:eastAsia="Questrial" w:hAnsi="Calibri" w:cs="Calibri"/>
                <w:i/>
              </w:rPr>
              <w:t xml:space="preserve"> attende</w:t>
            </w:r>
            <w:r w:rsidR="001E5BC7" w:rsidRPr="00BD7428">
              <w:rPr>
                <w:rFonts w:ascii="Calibri" w:eastAsia="Questrial" w:hAnsi="Calibri" w:cs="Calibri"/>
                <w:i/>
              </w:rPr>
              <w:t>d/organise</w:t>
            </w:r>
            <w:r w:rsidRPr="00BD7428">
              <w:rPr>
                <w:rFonts w:ascii="Calibri" w:eastAsia="Questrial" w:hAnsi="Calibri" w:cs="Calibri"/>
                <w:i/>
              </w:rPr>
              <w:t>d</w:t>
            </w:r>
            <w:r w:rsidRPr="00583ADE">
              <w:rPr>
                <w:rFonts w:ascii="Calibri" w:eastAsia="Questrial" w:hAnsi="Calibri" w:cs="Calibri"/>
                <w:i/>
              </w:rPr>
              <w:t xml:space="preserve"> (full name) with city and dates</w:t>
            </w:r>
            <w:r w:rsidR="00D62C5F">
              <w:rPr>
                <w:rFonts w:ascii="Calibri" w:eastAsia="Questrial" w:hAnsi="Calibri" w:cs="Calibri"/>
                <w:i/>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Pr="00583ADE" w:rsidRDefault="001915B6">
            <w:pPr>
              <w:rPr>
                <w:rFonts w:ascii="Calibri" w:hAnsi="Calibri" w:cs="Calibri"/>
              </w:rPr>
            </w:pPr>
            <w:bookmarkStart w:id="3" w:name="h.3znysh7" w:colFirst="0" w:colLast="0"/>
            <w:bookmarkEnd w:id="3"/>
          </w:p>
          <w:p w14:paraId="3C4C98DF" w14:textId="1F2F7B0C" w:rsidR="00583ADE" w:rsidRDefault="00066FA8">
            <w:pPr>
              <w:rPr>
                <w:rFonts w:ascii="Calibri" w:hAnsi="Calibri" w:cs="Calibri"/>
              </w:rPr>
            </w:pPr>
            <w:r>
              <w:rPr>
                <w:rFonts w:ascii="Calibri" w:hAnsi="Calibri" w:cs="Calibri"/>
              </w:rPr>
              <w:t>22</w:t>
            </w:r>
            <w:r w:rsidRPr="00066FA8">
              <w:rPr>
                <w:rFonts w:ascii="Calibri" w:hAnsi="Calibri" w:cs="Calibri"/>
                <w:vertAlign w:val="superscript"/>
              </w:rPr>
              <w:t>nd</w:t>
            </w:r>
            <w:r>
              <w:rPr>
                <w:rFonts w:ascii="Calibri" w:hAnsi="Calibri" w:cs="Calibri"/>
              </w:rPr>
              <w:t xml:space="preserve"> International Federation of Association of Anatomists, Melbourne, 13-16 August 2026</w:t>
            </w:r>
          </w:p>
          <w:p w14:paraId="2233AE1D" w14:textId="67DB0E7A" w:rsidR="00583ADE" w:rsidRPr="00583ADE" w:rsidRDefault="00066FA8">
            <w:pPr>
              <w:rPr>
                <w:rFonts w:ascii="Calibri" w:hAnsi="Calibri" w:cs="Calibri"/>
              </w:rPr>
            </w:pPr>
            <w:r>
              <w:rPr>
                <w:rFonts w:ascii="Calibri" w:hAnsi="Calibri" w:cs="Calibri"/>
              </w:rPr>
              <w:t>Presenting and chairing a symposium and presenting a poster</w:t>
            </w:r>
          </w:p>
          <w:p w14:paraId="33AB6587" w14:textId="77777777" w:rsidR="00583ADE" w:rsidRPr="00583ADE" w:rsidRDefault="00583ADE">
            <w:pPr>
              <w:rPr>
                <w:rFonts w:ascii="Calibri" w:hAnsi="Calibri" w:cs="Calibri"/>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rPr>
            </w:pPr>
            <w:r w:rsidRPr="00583ADE">
              <w:rPr>
                <w:rFonts w:ascii="Calibri" w:eastAsia="Questrial" w:hAnsi="Calibri" w:cs="Calibri"/>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40466ADA" w14:textId="7DDD8B80" w:rsidR="00066FA8" w:rsidRDefault="00066FA8" w:rsidP="00066FA8">
            <w:pPr>
              <w:pStyle w:val="isselectedend"/>
            </w:pPr>
            <w:bookmarkStart w:id="4" w:name="h.2et92p0" w:colFirst="0" w:colLast="0"/>
            <w:bookmarkEnd w:id="4"/>
            <w:r>
              <w:t>Provides significant professional, academic and networking benefits. In particular:</w:t>
            </w:r>
          </w:p>
          <w:p w14:paraId="687E0815" w14:textId="77777777" w:rsidR="00066FA8" w:rsidRDefault="00066FA8" w:rsidP="00066FA8">
            <w:pPr>
              <w:numPr>
                <w:ilvl w:val="0"/>
                <w:numId w:val="2"/>
              </w:numPr>
              <w:spacing w:before="100" w:beforeAutospacing="1" w:after="100" w:afterAutospacing="1"/>
            </w:pPr>
            <w:r>
              <w:rPr>
                <w:rStyle w:val="Strong"/>
              </w:rPr>
              <w:t>Enhance my professional development</w:t>
            </w:r>
            <w:r>
              <w:t xml:space="preserve"> by engaging with leading international anatomists, educators and researchers and gaining exposure to current developments, innovations and emerging trends across anatomical sciences and anatomical education.</w:t>
            </w:r>
          </w:p>
          <w:p w14:paraId="4608F421" w14:textId="77777777" w:rsidR="00066FA8" w:rsidRDefault="00066FA8" w:rsidP="00066FA8">
            <w:pPr>
              <w:numPr>
                <w:ilvl w:val="0"/>
                <w:numId w:val="2"/>
              </w:numPr>
              <w:spacing w:before="100" w:beforeAutospacing="1" w:after="100" w:afterAutospacing="1"/>
            </w:pPr>
            <w:r>
              <w:rPr>
                <w:rStyle w:val="Strong"/>
              </w:rPr>
              <w:t>Strengthen my international professional network</w:t>
            </w:r>
            <w:r>
              <w:t xml:space="preserve"> by reconnecting with existing colleagues and developing new collaborations with anatomy educators, researchers and academic leaders from across the world. The Congress was specifically designed to bring together colleagues from diverse anatomical disciplines and provide opportunities for global networking and collaboration.</w:t>
            </w:r>
          </w:p>
          <w:p w14:paraId="608A8268" w14:textId="77777777" w:rsidR="00066FA8" w:rsidRDefault="00066FA8" w:rsidP="00066FA8">
            <w:pPr>
              <w:numPr>
                <w:ilvl w:val="0"/>
                <w:numId w:val="2"/>
              </w:numPr>
              <w:spacing w:before="100" w:beforeAutospacing="1" w:after="100" w:afterAutospacing="1"/>
            </w:pPr>
            <w:r>
              <w:rPr>
                <w:rStyle w:val="Strong"/>
              </w:rPr>
              <w:t>Share and disseminate my educational and scholarly work</w:t>
            </w:r>
            <w:r>
              <w:t>, including my work in anatomical education, diversity, equity and inclusion, and curriculum innovation, and obtain feedback from an international audience.</w:t>
            </w:r>
          </w:p>
          <w:p w14:paraId="3CB9C99D" w14:textId="77777777" w:rsidR="00066FA8" w:rsidRDefault="00066FA8" w:rsidP="00066FA8">
            <w:pPr>
              <w:numPr>
                <w:ilvl w:val="0"/>
                <w:numId w:val="2"/>
              </w:numPr>
              <w:spacing w:before="100" w:beforeAutospacing="1" w:after="100" w:afterAutospacing="1"/>
            </w:pPr>
            <w:r>
              <w:rPr>
                <w:rStyle w:val="Strong"/>
              </w:rPr>
              <w:t>Learn from innovative approaches to anatomy education</w:t>
            </w:r>
            <w:r>
              <w:t>, particularly in relation to technology-enhanced learning, inclusive and accessible education, clinical anatomy and emerging educational practices, with the intention of bringing relevant ideas and approaches back to my teaching and curriculum development at Queen’s University Belfast.</w:t>
            </w:r>
          </w:p>
          <w:p w14:paraId="3E787336" w14:textId="77777777" w:rsidR="00066FA8" w:rsidRDefault="00066FA8" w:rsidP="00066FA8">
            <w:pPr>
              <w:numPr>
                <w:ilvl w:val="0"/>
                <w:numId w:val="2"/>
              </w:numPr>
              <w:spacing w:before="100" w:beforeAutospacing="1" w:after="100" w:afterAutospacing="1"/>
            </w:pPr>
            <w:r>
              <w:rPr>
                <w:rStyle w:val="Strong"/>
              </w:rPr>
              <w:t>Develop opportunities for future research and educational collaborations</w:t>
            </w:r>
            <w:r>
              <w:t>, including international projects, joint publications, conference contributions and collaborative curriculum initiatives.</w:t>
            </w:r>
          </w:p>
          <w:p w14:paraId="2DE8BD07" w14:textId="557FF495" w:rsidR="00066FA8" w:rsidRDefault="00066FA8" w:rsidP="00066FA8">
            <w:pPr>
              <w:numPr>
                <w:ilvl w:val="0"/>
                <w:numId w:val="2"/>
              </w:numPr>
              <w:spacing w:before="100" w:beforeAutospacing="1" w:after="100" w:afterAutospacing="1"/>
            </w:pPr>
            <w:r>
              <w:rPr>
                <w:rStyle w:val="Strong"/>
              </w:rPr>
              <w:lastRenderedPageBreak/>
              <w:t>Contribute to the wider international anatomy community</w:t>
            </w:r>
            <w:r>
              <w:t xml:space="preserve"> through active participation in the scientific symposia and by sharing my experience and expertise in anatomical education, EDI and curriculum development.</w:t>
            </w:r>
          </w:p>
          <w:p w14:paraId="54A88A49" w14:textId="630BFC7A" w:rsidR="00066FA8" w:rsidRDefault="00066FA8" w:rsidP="00066FA8">
            <w:pPr>
              <w:numPr>
                <w:ilvl w:val="0"/>
                <w:numId w:val="2"/>
              </w:numPr>
              <w:spacing w:before="100" w:beforeAutospacing="1" w:after="100" w:afterAutospacing="1"/>
            </w:pPr>
            <w:r>
              <w:rPr>
                <w:rStyle w:val="Strong"/>
              </w:rPr>
              <w:t>Support the development of colleagues and students</w:t>
            </w:r>
            <w:r>
              <w:t>; by sharing knowledge, opportunities and insights gained from the Congress with colleagues at Queen’s University Belfast and incorporating relevant developments into teaching, supervision and mentoring.</w:t>
            </w:r>
          </w:p>
          <w:p w14:paraId="0D69079F" w14:textId="77777777" w:rsidR="001915B6" w:rsidRDefault="00066FA8" w:rsidP="00066FA8">
            <w:pPr>
              <w:pStyle w:val="NormalWeb"/>
            </w:pPr>
            <w:r>
              <w:t xml:space="preserve">Overall, attending IFAA 2026 will strengthen my international academic profile, broaden my professional networks, enhance my teaching and educational leadership, and create opportunities for longer-term international collaboration and knowledge exchange. These benefits were particularly relevant given the Congress’s broad programme spanning anatomical sciences education, clinical and surgical anatomy, imaging, neuroscience, ethics, medical humanities and the overarching theme of </w:t>
            </w:r>
            <w:r>
              <w:rPr>
                <w:rStyle w:val="Emphasis"/>
              </w:rPr>
              <w:t>Anatomy for Everyone</w:t>
            </w:r>
            <w:r>
              <w:t>.</w:t>
            </w:r>
          </w:p>
          <w:p w14:paraId="06632D0E" w14:textId="373D9E58" w:rsidR="00066FA8" w:rsidRPr="00066FA8" w:rsidRDefault="00066FA8" w:rsidP="00066FA8">
            <w:pPr>
              <w:pStyle w:val="NormalWeb"/>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rPr>
            </w:pPr>
            <w:r w:rsidRPr="00583ADE">
              <w:rPr>
                <w:rFonts w:ascii="Calibri" w:eastAsia="Questrial" w:hAnsi="Calibri" w:cs="Calibri"/>
              </w:rPr>
              <w:lastRenderedPageBreak/>
              <w:t>COMMENTS: Describe your experience at the conference / lab visit / course / semina</w:t>
            </w:r>
            <w:r w:rsidR="001E5BC7">
              <w:rPr>
                <w:rFonts w:ascii="Calibri" w:eastAsia="Questrial" w:hAnsi="Calibri" w:cs="Calibri"/>
              </w:rPr>
              <w:t>r</w:t>
            </w:r>
            <w:r w:rsidR="001E5BC7" w:rsidRPr="00BD7428">
              <w:rPr>
                <w:rFonts w:ascii="Calibri" w:eastAsia="Questrial" w:hAnsi="Calibri" w:cs="Calibri"/>
              </w:rPr>
              <w:t>/ event</w:t>
            </w:r>
            <w:r w:rsidR="00D62C5F">
              <w:rPr>
                <w:rFonts w:ascii="Calibri" w:eastAsia="Questrial" w:hAnsi="Calibri" w:cs="Calibri"/>
              </w:rPr>
              <w:t>.</w:t>
            </w:r>
          </w:p>
          <w:p w14:paraId="7129B3C0" w14:textId="593D4404" w:rsidR="00C55078" w:rsidRPr="00583ADE" w:rsidRDefault="00C55078">
            <w:pPr>
              <w:rPr>
                <w:rFonts w:ascii="Calibri" w:hAnsi="Calibri" w:cs="Calibri"/>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A83962">
        <w:trPr>
          <w:trHeight w:val="706"/>
        </w:trPr>
        <w:tc>
          <w:tcPr>
            <w:tcW w:w="10784" w:type="dxa"/>
            <w:gridSpan w:val="5"/>
            <w:shd w:val="clear" w:color="auto" w:fill="FFFFFF"/>
          </w:tcPr>
          <w:p w14:paraId="2438FCCF" w14:textId="77777777" w:rsidR="00A83962" w:rsidRDefault="00A83962" w:rsidP="00A83962">
            <w:pPr>
              <w:pStyle w:val="isselectedend"/>
            </w:pPr>
            <w:bookmarkStart w:id="5" w:name="h.tyjcwt" w:colFirst="0" w:colLast="0"/>
            <w:bookmarkEnd w:id="5"/>
          </w:p>
          <w:p w14:paraId="113C91C7" w14:textId="5467912B" w:rsidR="00A83962" w:rsidRDefault="00A83962" w:rsidP="00A83962">
            <w:pPr>
              <w:pStyle w:val="isselectedend"/>
            </w:pPr>
            <w:r>
              <w:t xml:space="preserve">My experience at the 22nd Congress of the International Federation of Associations of Anatomists (IFAA 2026) in Melbourne was extremely positive, enriching and professionally rewarding. The Congress, held from 13–16 August 2026 under the theme </w:t>
            </w:r>
            <w:r>
              <w:rPr>
                <w:rStyle w:val="Emphasis"/>
              </w:rPr>
              <w:t>“Anatomy for Everyone”</w:t>
            </w:r>
            <w:r>
              <w:t>, brought together a truly international community of anatomists, educators, researchers and clinicians. The programme covered a broad range of areas, including anatomical sciences education, clinical and surgical anatomy, imaging, neuroscience, ethics, law and medical humanities.</w:t>
            </w:r>
          </w:p>
          <w:p w14:paraId="5BB13684" w14:textId="77777777" w:rsidR="00A83962" w:rsidRDefault="00A83962" w:rsidP="00A83962">
            <w:pPr>
              <w:pStyle w:val="isselectedend"/>
            </w:pPr>
            <w:r>
              <w:t>I particularly valued the opportunity to engage with colleagues from across the world, exchange ideas and discuss developments in anatomical education and research. The Congress provided an excellent environment for sharing experiences, learning from innovative approaches and developing new professional relationships and potential collaborations.</w:t>
            </w:r>
          </w:p>
          <w:p w14:paraId="38853AC6" w14:textId="39475C81" w:rsidR="00A83962" w:rsidRDefault="00A83962" w:rsidP="00A83962">
            <w:pPr>
              <w:pStyle w:val="isselectedend"/>
            </w:pPr>
            <w:r>
              <w:t xml:space="preserve">I was especially pleased to </w:t>
            </w:r>
            <w:r>
              <w:rPr>
                <w:rStyle w:val="Strong"/>
              </w:rPr>
              <w:t>co-chair a symposium session</w:t>
            </w:r>
            <w:r>
              <w:t>, which provided an excellent opportunity to contribute actively to the scientific programme and engage in discussion with international colleagues. I also presented a poster showcasing the research of my former MSc student, providing an international platform to highlight the work undertaken at Queen’s University Belfast.</w:t>
            </w:r>
          </w:p>
          <w:p w14:paraId="6A2C8915" w14:textId="77777777" w:rsidR="00A83962" w:rsidRDefault="00A83962" w:rsidP="00A83962">
            <w:pPr>
              <w:pStyle w:val="isselectedend"/>
            </w:pPr>
            <w:r>
              <w:t>Another particularly valuable aspect of the Congress was the opportunity to reconnect with existing colleagues and meet new collaborators. The informal discussions around the scientific programme, presentations and social events were just as valuable as the formal sessions in strengthening international professional networks.</w:t>
            </w:r>
          </w:p>
          <w:p w14:paraId="4993CB96" w14:textId="77777777" w:rsidR="00A83962" w:rsidRDefault="00A83962" w:rsidP="00A83962">
            <w:pPr>
              <w:pStyle w:val="isselectedend"/>
            </w:pPr>
            <w:r>
              <w:t>The Congress also provided significant opportunities for professional development. I attended a wide range of stimulating presentations, symposia and discussions, gaining new perspectives that I can bring back to my teaching, curriculum development, educational leadership and research activities at Queen’s University Belfast.</w:t>
            </w:r>
          </w:p>
          <w:p w14:paraId="212EC1EB" w14:textId="4B981566" w:rsidR="00583ADE" w:rsidRPr="00A83962" w:rsidRDefault="00A83962" w:rsidP="00A83962">
            <w:pPr>
              <w:pStyle w:val="NormalWeb"/>
            </w:pPr>
            <w:r>
              <w:t xml:space="preserve">Overall, I found IFAA 2026 to be an inspiring and highly worthwhile experience. It strengthened my international academic network, provided opportunities to share my educational and scholarly work, exposed me to new ideas and approaches in anatomy and anatomical education, and reinforced the importance of </w:t>
            </w:r>
            <w:r>
              <w:lastRenderedPageBreak/>
              <w:t>international collaboration and knowledge exchange. It was also personally rewarding to contribute to such a significant international event and to represent my work on a global stage.</w:t>
            </w: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rPr>
            </w:pPr>
            <w:r w:rsidRPr="00583ADE">
              <w:rPr>
                <w:rFonts w:ascii="Calibri" w:eastAsia="Questrial" w:hAnsi="Calibri" w:cs="Calibri"/>
              </w:rPr>
              <w:lastRenderedPageBreak/>
              <w:t xml:space="preserve">REPORT: In relation to skills, what were the most important things you gained? </w:t>
            </w:r>
            <w:r w:rsidRPr="00583ADE">
              <w:rPr>
                <w:rFonts w:ascii="Calibri" w:eastAsia="Questrial" w:hAnsi="Calibri" w:cs="Calibri"/>
                <w:i/>
              </w:rPr>
              <w:t>(does not apply to equipment grant</w:t>
            </w:r>
            <w:r w:rsidR="001E5BC7" w:rsidRPr="00BD7428">
              <w:rPr>
                <w:rFonts w:ascii="Calibri" w:eastAsia="Questrial" w:hAnsi="Calibri" w:cs="Calibri"/>
                <w:i/>
              </w:rPr>
              <w:t xml:space="preserve">. </w:t>
            </w:r>
            <w:r w:rsidR="001E5BC7" w:rsidRPr="00BD7428">
              <w:rPr>
                <w:rFonts w:ascii="Calibri" w:eastAsia="Questrial" w:hAnsi="Calibri" w:cs="Calibri"/>
              </w:rPr>
              <w:t>For public engagement/outreach awards what did your audience gain and how did you evaluate success?</w:t>
            </w:r>
          </w:p>
          <w:p w14:paraId="2A9D94D5" w14:textId="6B148CA9" w:rsidR="00C55078" w:rsidRPr="00583ADE" w:rsidRDefault="00C55078">
            <w:pPr>
              <w:rPr>
                <w:rFonts w:ascii="Calibri" w:hAnsi="Calibri" w:cs="Calibri"/>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A83962">
        <w:trPr>
          <w:trHeight w:val="4800"/>
        </w:trPr>
        <w:tc>
          <w:tcPr>
            <w:tcW w:w="10784" w:type="dxa"/>
            <w:gridSpan w:val="5"/>
            <w:shd w:val="clear" w:color="auto" w:fill="FFFFFF"/>
          </w:tcPr>
          <w:p w14:paraId="7496010B" w14:textId="77777777" w:rsidR="009A43EC" w:rsidRDefault="009A43EC" w:rsidP="009A43EC">
            <w:pPr>
              <w:pStyle w:val="isselectedend"/>
            </w:pPr>
            <w:bookmarkStart w:id="6" w:name="h.3dy6vkm" w:colFirst="0" w:colLast="0"/>
            <w:bookmarkEnd w:id="6"/>
          </w:p>
          <w:p w14:paraId="18947BAD" w14:textId="34D1EDA1" w:rsidR="009A43EC" w:rsidRDefault="009A43EC" w:rsidP="009A43EC">
            <w:pPr>
              <w:pStyle w:val="isselectedend"/>
              <w:jc w:val="both"/>
            </w:pPr>
            <w:r>
              <w:t xml:space="preserve">The most important skills I gained were in </w:t>
            </w:r>
            <w:r>
              <w:rPr>
                <w:rStyle w:val="Strong"/>
              </w:rPr>
              <w:t>international academic communication, collaborative working, leadership, networking and knowledge exchange</w:t>
            </w:r>
            <w:r>
              <w:t>. The Congress strengthened my ability to engage confidently and meaningfully with colleagues from different countries, cultures and academic backgrounds, while communicating my educational and research work effectively to an international audience. It also enhanced my ability to listen to different perspectives, exchange ideas and contribute constructively to scientific and educational discussions.</w:t>
            </w:r>
          </w:p>
          <w:p w14:paraId="13594E0D" w14:textId="77777777" w:rsidR="009A43EC" w:rsidRDefault="009A43EC" w:rsidP="009A43EC">
            <w:pPr>
              <w:pStyle w:val="isselectedend"/>
              <w:jc w:val="both"/>
            </w:pPr>
            <w:r>
              <w:t xml:space="preserve">Co-chairing a symposium was particularly valuable in developing my </w:t>
            </w:r>
            <w:r>
              <w:rPr>
                <w:rStyle w:val="Strong"/>
              </w:rPr>
              <w:t>facilitation, leadership and communication skills</w:t>
            </w:r>
            <w:r>
              <w:t>. It required me to manage the session effectively, encourage participation, facilitate discussion, respond to different viewpoints and help create an engaging and inclusive environment for international contributors and delegates. This experience has increased my confidence in leading academic discussions and collaborative activities.</w:t>
            </w:r>
          </w:p>
          <w:p w14:paraId="64141705" w14:textId="77777777" w:rsidR="009A43EC" w:rsidRDefault="009A43EC" w:rsidP="009A43EC">
            <w:pPr>
              <w:pStyle w:val="isselectedend"/>
              <w:jc w:val="both"/>
            </w:pPr>
            <w:r>
              <w:t xml:space="preserve">Presenting research and discussing my work with international colleagues also strengthened my </w:t>
            </w:r>
            <w:r>
              <w:rPr>
                <w:rStyle w:val="Strong"/>
              </w:rPr>
              <w:t>presentation, critical discussion, networking and feedback skills</w:t>
            </w:r>
            <w:r>
              <w:t>. I gained greater confidence in explaining complex educational and research ideas clearly and responding constructively to questions and suggestions.</w:t>
            </w:r>
          </w:p>
          <w:p w14:paraId="089B6B2D" w14:textId="534B757C" w:rsidR="009A43EC" w:rsidRDefault="009A43EC" w:rsidP="009A43EC">
            <w:pPr>
              <w:pStyle w:val="NormalWeb"/>
              <w:jc w:val="both"/>
            </w:pPr>
            <w:r>
              <w:t xml:space="preserve">Importantly, I developed greater skills in </w:t>
            </w:r>
            <w:r>
              <w:rPr>
                <w:rStyle w:val="Strong"/>
              </w:rPr>
              <w:t>identifying opportunities for international collaboration</w:t>
            </w:r>
            <w:r>
              <w:t>, sharing innovative approaches in anatomical education, and learning from good practice internationally. I will use these skills to strengthen my teaching, curriculum development, educational leadership and collaborative research at Queen’s University Belfast, while contributing more actively to the wider anatomy community</w:t>
            </w:r>
            <w:r w:rsidR="00EA62FA">
              <w:t>.</w:t>
            </w:r>
          </w:p>
          <w:p w14:paraId="2090469B" w14:textId="4D6B5CA9" w:rsidR="00583ADE" w:rsidRPr="009A43EC" w:rsidRDefault="00583ADE" w:rsidP="009A43EC">
            <w:pPr>
              <w:pStyle w:val="NormalWeb"/>
              <w:jc w:val="both"/>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rPr>
            </w:pPr>
            <w:r w:rsidRPr="00583ADE">
              <w:rPr>
                <w:rFonts w:ascii="Calibri" w:eastAsia="Questrial" w:hAnsi="Calibri" w:cs="Calibri"/>
              </w:rPr>
              <w:t>REPORT: How do you think you will put this learning experience into practice in the future?</w:t>
            </w:r>
            <w:r w:rsidR="001E5BC7">
              <w:rPr>
                <w:rFonts w:ascii="Calibri" w:eastAsia="Questrial" w:hAnsi="Calibri" w:cs="Calibri"/>
              </w:rPr>
              <w:t xml:space="preserve"> </w:t>
            </w:r>
            <w:r w:rsidR="001E5BC7" w:rsidRPr="00BD7428">
              <w:rPr>
                <w:rFonts w:ascii="Calibri" w:eastAsia="Questrial" w:hAnsi="Calibri" w:cs="Calibri"/>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9A43EC">
        <w:trPr>
          <w:trHeight w:val="1698"/>
        </w:trPr>
        <w:tc>
          <w:tcPr>
            <w:tcW w:w="10784" w:type="dxa"/>
            <w:gridSpan w:val="5"/>
            <w:shd w:val="clear" w:color="auto" w:fill="FFFFFF"/>
          </w:tcPr>
          <w:p w14:paraId="10D2CA18" w14:textId="77777777" w:rsidR="00A83962" w:rsidRDefault="00A83962" w:rsidP="00A83962">
            <w:pPr>
              <w:pStyle w:val="NormalWeb"/>
            </w:pPr>
            <w:bookmarkStart w:id="7" w:name="h.1t3h5sf" w:colFirst="0" w:colLast="0"/>
            <w:bookmarkStart w:id="8" w:name="h.4d34og8" w:colFirst="0" w:colLast="0"/>
            <w:bookmarkEnd w:id="7"/>
            <w:bookmarkEnd w:id="8"/>
          </w:p>
          <w:p w14:paraId="3EE67AED" w14:textId="77777777" w:rsidR="009A43EC" w:rsidRDefault="009A43EC" w:rsidP="009A43EC">
            <w:pPr>
              <w:pStyle w:val="isselectedend"/>
              <w:jc w:val="both"/>
            </w:pPr>
            <w:r>
              <w:t xml:space="preserve">I will put this learning experience into practice by incorporating the ideas, approaches and innovations gained from the Congress into my teaching, curriculum development and educational leadership. </w:t>
            </w:r>
            <w:proofErr w:type="gramStart"/>
            <w:r>
              <w:t>In particular, I</w:t>
            </w:r>
            <w:proofErr w:type="gramEnd"/>
            <w:r>
              <w:t xml:space="preserve"> will consider how emerging approaches in anatomical education, technology-enhanced learning and inclusive teaching can be adapted to further improve the student learning experience. I will share relevant learning, resources and good practice with colleagues within the Anatomy team and contribute to discussions around future curriculum development and educational innovation.</w:t>
            </w:r>
          </w:p>
          <w:p w14:paraId="2B069ACF" w14:textId="77777777" w:rsidR="009A43EC" w:rsidRDefault="009A43EC" w:rsidP="009A43EC">
            <w:pPr>
              <w:pStyle w:val="isselectedend"/>
              <w:jc w:val="both"/>
            </w:pPr>
            <w:r>
              <w:t xml:space="preserve">I will also apply the communication, facilitation and leadership skills developed through co-chairing a symposium and participating in international discussions to future academic meetings, conferences, workshops and collaborative projects. The international connections established at the Congress will provide valuable </w:t>
            </w:r>
            <w:r>
              <w:lastRenderedPageBreak/>
              <w:t>opportunities to develop future research and educational collaborations, exchange good practice and contribute more actively to the wider international anatomy community.</w:t>
            </w:r>
          </w:p>
          <w:p w14:paraId="376DC055" w14:textId="6FC129D9" w:rsidR="009A43EC" w:rsidRDefault="009A43EC" w:rsidP="009A43EC">
            <w:pPr>
              <w:pStyle w:val="isselectedend"/>
              <w:jc w:val="both"/>
            </w:pPr>
            <w:r>
              <w:t>T</w:t>
            </w:r>
            <w:r>
              <w:t>he knowledge, ideas and materials generated through the Congress will be used to support future educational and outreach activities, particularly those promoting greater awareness of anatomy, diversity and inclusion in biomedical education. I will share appropriate resources with colleagues and adapt them for future workshops, presentations and engagement activities.</w:t>
            </w:r>
          </w:p>
          <w:p w14:paraId="384A9DCB" w14:textId="39799708" w:rsidR="00A83962" w:rsidRPr="009A43EC" w:rsidRDefault="009A43EC" w:rsidP="009A43EC">
            <w:pPr>
              <w:pStyle w:val="NormalWeb"/>
              <w:jc w:val="both"/>
              <w:rPr>
                <w:b/>
                <w:bCs/>
              </w:rPr>
            </w:pPr>
            <w:r>
              <w:t xml:space="preserve">Overall, I will translate this experience into </w:t>
            </w:r>
            <w:r w:rsidRPr="009A43EC">
              <w:rPr>
                <w:b/>
                <w:bCs/>
              </w:rPr>
              <w:t>practical improvements in teaching and learning, stronger international collaborations, meaningful public engagement, and continued development of my leadership and scholarly practice.</w:t>
            </w: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rPr>
            </w:pPr>
            <w:r w:rsidRPr="00D62C5F">
              <w:rPr>
                <w:rFonts w:ascii="Calibri" w:hAnsi="Calibri" w:cs="Calibri"/>
                <w:u w:val="single"/>
              </w:rPr>
              <w:lastRenderedPageBreak/>
              <w:t>Data Protection/GDPR</w:t>
            </w:r>
            <w:r>
              <w:rPr>
                <w:rFonts w:ascii="Calibri" w:hAnsi="Calibri" w:cs="Calibri"/>
              </w:rPr>
              <w:t>: I consent to the data included in this submission being collected, processed and stored by the Anatomical Society</w:t>
            </w:r>
            <w:r w:rsidR="00D62C5F">
              <w:rPr>
                <w:rFonts w:ascii="Calibri" w:hAnsi="Calibri" w:cs="Calibri"/>
              </w:rPr>
              <w:t>.</w:t>
            </w:r>
            <w:r>
              <w:rPr>
                <w:rFonts w:ascii="Calibri" w:hAnsi="Calibri" w:cs="Calibri"/>
              </w:rPr>
              <w:t xml:space="preserve"> </w:t>
            </w:r>
            <w:r w:rsidR="00FF3F8C">
              <w:rPr>
                <w:rFonts w:ascii="Calibri" w:hAnsi="Calibri" w:cs="Calibri"/>
              </w:rPr>
              <w:t xml:space="preserve"> </w:t>
            </w:r>
            <w:r w:rsidR="00FF3F8C" w:rsidRPr="00FF3F8C">
              <w:rPr>
                <w:rFonts w:ascii="Calibri" w:hAnsi="Calibri" w:cs="Calibri"/>
                <w:color w:val="FF0000"/>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2A0B4DCF" w14:textId="6A1F5733" w:rsidR="00B364F6" w:rsidRPr="00583ADE" w:rsidRDefault="00A83962">
            <w:pPr>
              <w:rPr>
                <w:rFonts w:ascii="Calibri" w:hAnsi="Calibri" w:cs="Calibri"/>
              </w:rPr>
            </w:pPr>
            <w:r>
              <w:rPr>
                <w:rFonts w:ascii="Calibri" w:hAnsi="Calibri" w:cs="Calibri"/>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rPr>
            </w:pPr>
            <w:r w:rsidRPr="00D62C5F">
              <w:rPr>
                <w:rFonts w:ascii="Calibri" w:hAnsi="Calibri" w:cs="Calibri"/>
                <w:u w:val="single"/>
              </w:rPr>
              <w:t>Graphical Images</w:t>
            </w:r>
            <w:r>
              <w:rPr>
                <w:rFonts w:ascii="Calibri" w:hAnsi="Calibri" w:cs="Calibri"/>
              </w:rPr>
              <w:t xml:space="preserve">: </w:t>
            </w:r>
            <w:r w:rsidR="00B364F6">
              <w:rPr>
                <w:rFonts w:ascii="Calibri" w:hAnsi="Calibri" w:cs="Calibri"/>
              </w:rPr>
              <w:t>If you include graphical images you must obtain consent from people appearing in any photos and confirm that you have consent. A consent statement from you must accompany each report</w:t>
            </w:r>
            <w:r>
              <w:rPr>
                <w:rFonts w:ascii="Calibri" w:hAnsi="Calibri" w:cs="Calibri"/>
              </w:rPr>
              <w:t xml:space="preserve"> if relevant</w:t>
            </w:r>
            <w:r w:rsidR="00B364F6">
              <w:rPr>
                <w:rFonts w:ascii="Calibri" w:hAnsi="Calibri" w:cs="Calibri"/>
              </w:rPr>
              <w:t>. A short narrative should accompany the image.</w:t>
            </w:r>
            <w:r w:rsidR="00FF3F8C">
              <w:rPr>
                <w:rFonts w:ascii="Calibri" w:hAnsi="Calibri" w:cs="Calibri"/>
              </w:rPr>
              <w:t xml:space="preserve"> </w:t>
            </w:r>
            <w:r w:rsidR="00FF3F8C" w:rsidRPr="00FF3F8C">
              <w:rPr>
                <w:rFonts w:ascii="Calibri" w:hAnsi="Calibri" w:cs="Calibri"/>
                <w:color w:val="FF0000"/>
              </w:rPr>
              <w:t>Answer N/A not applicable, YES or NO in the b</w:t>
            </w:r>
            <w:r w:rsidR="00FF3F8C">
              <w:rPr>
                <w:rFonts w:ascii="Calibri" w:hAnsi="Calibri" w:cs="Calibri"/>
                <w:color w:val="FF0000"/>
              </w:rPr>
              <w:t>o</w:t>
            </w:r>
            <w:r w:rsidR="00FF3F8C" w:rsidRPr="00FF3F8C">
              <w:rPr>
                <w:rFonts w:ascii="Calibri" w:hAnsi="Calibri" w:cs="Calibri"/>
                <w:color w:val="FF0000"/>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rPr>
            </w:pPr>
          </w:p>
          <w:p w14:paraId="24CB97B5" w14:textId="094870CE" w:rsidR="00D62C5F" w:rsidRPr="00A83962" w:rsidRDefault="00A83962" w:rsidP="00FF3F8C">
            <w:pPr>
              <w:rPr>
                <w:rFonts w:ascii="Calibri" w:hAnsi="Calibri" w:cs="Calibri"/>
              </w:rPr>
            </w:pPr>
            <w:r w:rsidRPr="00A83962">
              <w:rPr>
                <w:rFonts w:ascii="Calibri" w:hAnsi="Calibri" w:cs="Calibri"/>
              </w:rPr>
              <w:t>Not applicable</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rPr>
            </w:pPr>
            <w:r w:rsidRPr="00D62C5F">
              <w:rPr>
                <w:rFonts w:ascii="Calibri" w:hAnsi="Calibri" w:cs="Calibri"/>
                <w:u w:val="single"/>
              </w:rPr>
              <w:t>Copyright</w:t>
            </w:r>
            <w:r>
              <w:rPr>
                <w:rFonts w:ascii="Calibri" w:hAnsi="Calibri" w:cs="Calibri"/>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rPr>
              <w:t>Answer N/A not applicable, YES or NO in the b</w:t>
            </w:r>
            <w:r w:rsidR="00FF3F8C">
              <w:rPr>
                <w:rFonts w:ascii="Calibri" w:hAnsi="Calibri" w:cs="Calibri"/>
                <w:color w:val="FF0000"/>
              </w:rPr>
              <w:t>o</w:t>
            </w:r>
            <w:r w:rsidR="00FF3F8C" w:rsidRPr="00FF3F8C">
              <w:rPr>
                <w:rFonts w:ascii="Calibri" w:hAnsi="Calibri" w:cs="Calibri"/>
                <w:color w:val="FF0000"/>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rPr>
            </w:pPr>
          </w:p>
          <w:p w14:paraId="485C6309" w14:textId="52341411" w:rsidR="00D62C5F" w:rsidRPr="00D62C5F" w:rsidRDefault="00A83962" w:rsidP="00FF3F8C">
            <w:pPr>
              <w:rPr>
                <w:rFonts w:ascii="Calibri" w:hAnsi="Calibri" w:cs="Calibri"/>
                <w:u w:val="single"/>
              </w:rPr>
            </w:pPr>
            <w:r w:rsidRPr="00A83962">
              <w:rPr>
                <w:rFonts w:ascii="Calibri" w:hAnsi="Calibri" w:cs="Calibri"/>
              </w:rPr>
              <w:t>Not applicable</w:t>
            </w: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rPr>
            </w:pPr>
            <w:bookmarkStart w:id="9" w:name="h.2s8eyo1" w:colFirst="0" w:colLast="0"/>
            <w:bookmarkEnd w:id="9"/>
            <w:r w:rsidRPr="00583ADE">
              <w:rPr>
                <w:rFonts w:ascii="Calibri" w:eastAsia="Questrial" w:hAnsi="Calibri" w:cs="Calibri"/>
              </w:rPr>
              <w:t>SIGNATURE</w:t>
            </w:r>
          </w:p>
        </w:tc>
        <w:tc>
          <w:tcPr>
            <w:tcW w:w="6300" w:type="dxa"/>
            <w:gridSpan w:val="2"/>
            <w:shd w:val="clear" w:color="auto" w:fill="FFFFFF"/>
            <w:vAlign w:val="center"/>
          </w:tcPr>
          <w:p w14:paraId="48A472CA" w14:textId="7B28F49A" w:rsidR="001915B6" w:rsidRPr="00583ADE" w:rsidRDefault="00A83962">
            <w:pPr>
              <w:rPr>
                <w:rFonts w:ascii="Calibri" w:hAnsi="Calibri" w:cs="Calibri"/>
              </w:rPr>
            </w:pPr>
            <w:bookmarkStart w:id="10" w:name="h.17dp8vu" w:colFirst="0" w:colLast="0"/>
            <w:bookmarkEnd w:id="10"/>
            <w:r>
              <w:rPr>
                <w:rFonts w:ascii="Calibri" w:hAnsi="Calibri" w:cs="Calibri"/>
              </w:rPr>
              <w:t>Eiman Abdel Meguid</w:t>
            </w:r>
          </w:p>
        </w:tc>
        <w:tc>
          <w:tcPr>
            <w:tcW w:w="810" w:type="dxa"/>
            <w:shd w:val="clear" w:color="auto" w:fill="DBE5F1"/>
            <w:vAlign w:val="center"/>
          </w:tcPr>
          <w:p w14:paraId="67D48CF7" w14:textId="77777777" w:rsidR="001915B6" w:rsidRPr="00583ADE" w:rsidRDefault="00D763AE">
            <w:pPr>
              <w:rPr>
                <w:rFonts w:ascii="Calibri" w:hAnsi="Calibri" w:cs="Calibri"/>
              </w:rPr>
            </w:pPr>
            <w:r w:rsidRPr="00583ADE">
              <w:rPr>
                <w:rFonts w:ascii="Calibri" w:eastAsia="Questrial" w:hAnsi="Calibri" w:cs="Calibri"/>
              </w:rPr>
              <w:t>DATE</w:t>
            </w:r>
          </w:p>
        </w:tc>
        <w:tc>
          <w:tcPr>
            <w:tcW w:w="1946" w:type="dxa"/>
            <w:shd w:val="clear" w:color="auto" w:fill="FFFFFF"/>
            <w:vAlign w:val="center"/>
          </w:tcPr>
          <w:p w14:paraId="6030DAE9" w14:textId="5FF12BDD" w:rsidR="001915B6" w:rsidRPr="00583ADE" w:rsidRDefault="00A83962">
            <w:pPr>
              <w:rPr>
                <w:rFonts w:ascii="Calibri" w:hAnsi="Calibri" w:cs="Calibri"/>
              </w:rPr>
            </w:pPr>
            <w:bookmarkStart w:id="11" w:name="h.3rdcrjn" w:colFirst="0" w:colLast="0"/>
            <w:bookmarkEnd w:id="11"/>
            <w:r>
              <w:rPr>
                <w:rFonts w:ascii="Calibri" w:hAnsi="Calibri" w:cs="Calibri"/>
              </w:rPr>
              <w:t>26</w:t>
            </w:r>
            <w:r w:rsidRPr="00A83962">
              <w:rPr>
                <w:rFonts w:ascii="Calibri" w:hAnsi="Calibri" w:cs="Calibri"/>
                <w:vertAlign w:val="superscript"/>
              </w:rPr>
              <w:t>th</w:t>
            </w:r>
            <w:r>
              <w:rPr>
                <w:rFonts w:ascii="Calibri" w:hAnsi="Calibri" w:cs="Calibri"/>
              </w:rPr>
              <w:t xml:space="preserve"> August 2026</w:t>
            </w:r>
          </w:p>
        </w:tc>
      </w:tr>
    </w:tbl>
    <w:p w14:paraId="536B1BDA" w14:textId="77777777" w:rsidR="001915B6" w:rsidRPr="00583ADE" w:rsidRDefault="00D763AE">
      <w:pPr>
        <w:rPr>
          <w:rFonts w:ascii="Calibri" w:hAnsi="Calibri" w:cs="Calibri"/>
          <w:i/>
        </w:rPr>
      </w:pPr>
      <w:r w:rsidRPr="00583ADE">
        <w:rPr>
          <w:rFonts w:ascii="Calibri" w:hAnsi="Calibri" w:cs="Calibri"/>
          <w:i/>
        </w:rPr>
        <w:t>If submitted electronically, a type-written name is acceptable in place of a hand-written signatu</w:t>
      </w:r>
      <w:r w:rsidR="00C161F2" w:rsidRPr="00583ADE">
        <w:rPr>
          <w:rFonts w:ascii="Calibri" w:hAnsi="Calibri" w:cs="Calibri"/>
          <w:i/>
        </w:rPr>
        <w:t>re</w:t>
      </w:r>
    </w:p>
    <w:p w14:paraId="739BEC18" w14:textId="6364EFE0" w:rsidR="00C161F2" w:rsidRPr="00583ADE" w:rsidRDefault="00C161F2">
      <w:pPr>
        <w:rPr>
          <w:rFonts w:ascii="Calibri" w:hAnsi="Calibri" w:cs="Calibri"/>
          <w:i/>
        </w:rPr>
      </w:pPr>
      <w:r w:rsidRPr="00583ADE">
        <w:rPr>
          <w:rFonts w:ascii="Calibri" w:hAnsi="Calibri" w:cs="Calibri"/>
          <w:i/>
        </w:rPr>
        <w:t>File: AS-Award-Report-Form-</w:t>
      </w:r>
      <w:r w:rsidR="00E07A80">
        <w:rPr>
          <w:rFonts w:ascii="Calibri" w:hAnsi="Calibri" w:cs="Calibri"/>
          <w:i/>
        </w:rPr>
        <w:t>171023</w:t>
      </w:r>
      <w:r w:rsidR="007722E4">
        <w:rPr>
          <w:rFonts w:ascii="Calibri" w:hAnsi="Calibri" w:cs="Calibri"/>
          <w:i/>
        </w:rPr>
        <w:t xml:space="preserve"> </w:t>
      </w:r>
      <w:r w:rsidR="000C64FE">
        <w:rPr>
          <w:rFonts w:ascii="Calibri" w:hAnsi="Calibri" w:cs="Calibri"/>
          <w:i/>
        </w:rPr>
        <w:t>– International Conference</w:t>
      </w:r>
    </w:p>
    <w:sectPr w:rsidR="00C161F2" w:rsidRPr="00583ADE" w:rsidSect="00543C88">
      <w:headerReference w:type="even" r:id="rId8"/>
      <w:headerReference w:type="default" r:id="rId9"/>
      <w:footerReference w:type="even" r:id="rId10"/>
      <w:footerReference w:type="default" r:id="rId11"/>
      <w:headerReference w:type="first" r:id="rId12"/>
      <w:footerReference w:type="first" r:id="rId13"/>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DF6EA" w14:textId="77777777" w:rsidR="00B16874" w:rsidRDefault="00B16874">
      <w:r>
        <w:separator/>
      </w:r>
    </w:p>
  </w:endnote>
  <w:endnote w:type="continuationSeparator" w:id="0">
    <w:p w14:paraId="01D37209" w14:textId="77777777" w:rsidR="00B16874" w:rsidRDefault="00B1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Questrial">
    <w:panose1 w:val="00000000000000000000"/>
    <w:charset w:val="4D"/>
    <w:family w:val="auto"/>
    <w:pitch w:val="variable"/>
    <w:sig w:usb0="E00002FF" w:usb1="4000201F" w:usb2="08000029"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4235" w14:textId="77777777" w:rsidR="007B189F" w:rsidRDefault="007B1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rPr>
      <w:fldChar w:fldCharType="begin"/>
    </w:r>
    <w:r>
      <w:rPr>
        <w:b/>
        <w:bCs/>
      </w:rPr>
      <w:instrText xml:space="preserve"> PAGE </w:instrText>
    </w:r>
    <w:r>
      <w:rPr>
        <w:b/>
        <w:bCs/>
      </w:rPr>
      <w:fldChar w:fldCharType="separate"/>
    </w:r>
    <w:r w:rsidR="001E5BC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E5BC7">
      <w:rPr>
        <w:b/>
        <w:bCs/>
        <w:noProof/>
      </w:rPr>
      <w:t>2</w:t>
    </w:r>
    <w:r>
      <w:rPr>
        <w:b/>
        <w:bCs/>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48E3" w14:textId="77777777" w:rsidR="007B189F" w:rsidRDefault="007B1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E8FF8" w14:textId="77777777" w:rsidR="00B16874" w:rsidRDefault="00B16874">
      <w:r>
        <w:separator/>
      </w:r>
    </w:p>
  </w:footnote>
  <w:footnote w:type="continuationSeparator" w:id="0">
    <w:p w14:paraId="76AB8509" w14:textId="77777777" w:rsidR="00B16874" w:rsidRDefault="00B16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E891" w14:textId="77777777" w:rsidR="007B189F" w:rsidRDefault="007B1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rPr>
      <w:fldChar w:fldCharType="begin"/>
    </w:r>
    <w:r>
      <w:rPr>
        <w:b/>
        <w:bCs/>
      </w:rPr>
      <w:instrText xml:space="preserve"> PAGE </w:instrText>
    </w:r>
    <w:r>
      <w:rPr>
        <w:b/>
        <w:bCs/>
      </w:rPr>
      <w:fldChar w:fldCharType="separate"/>
    </w:r>
    <w:r w:rsidR="001E5BC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E5BC7">
      <w:rPr>
        <w:b/>
        <w:bCs/>
        <w:noProof/>
      </w:rPr>
      <w:t>2</w:t>
    </w:r>
    <w:r>
      <w:rPr>
        <w:b/>
        <w:bCs/>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6D5E" w14:textId="77777777" w:rsidR="007B189F" w:rsidRDefault="007B1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D1C7A43"/>
    <w:multiLevelType w:val="multilevel"/>
    <w:tmpl w:val="5418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071895">
    <w:abstractNumId w:val="0"/>
  </w:num>
  <w:num w:numId="2" w16cid:durableId="586815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4345A"/>
    <w:rsid w:val="00066FA8"/>
    <w:rsid w:val="0009602C"/>
    <w:rsid w:val="000B1ACA"/>
    <w:rsid w:val="000C64FE"/>
    <w:rsid w:val="000D5674"/>
    <w:rsid w:val="001915B6"/>
    <w:rsid w:val="001E5BC7"/>
    <w:rsid w:val="002009EB"/>
    <w:rsid w:val="002014CC"/>
    <w:rsid w:val="002E61DD"/>
    <w:rsid w:val="002F712B"/>
    <w:rsid w:val="00363156"/>
    <w:rsid w:val="0043727D"/>
    <w:rsid w:val="00494922"/>
    <w:rsid w:val="00543C88"/>
    <w:rsid w:val="00583ADE"/>
    <w:rsid w:val="005A6B0B"/>
    <w:rsid w:val="00635A6E"/>
    <w:rsid w:val="0069608B"/>
    <w:rsid w:val="006C7020"/>
    <w:rsid w:val="006D6944"/>
    <w:rsid w:val="00741B11"/>
    <w:rsid w:val="007722E4"/>
    <w:rsid w:val="00793994"/>
    <w:rsid w:val="007B189F"/>
    <w:rsid w:val="008E1F83"/>
    <w:rsid w:val="008E74C6"/>
    <w:rsid w:val="008F2AD9"/>
    <w:rsid w:val="009A43EC"/>
    <w:rsid w:val="009D1736"/>
    <w:rsid w:val="00A83962"/>
    <w:rsid w:val="00B00FC8"/>
    <w:rsid w:val="00B16874"/>
    <w:rsid w:val="00B21748"/>
    <w:rsid w:val="00B364F6"/>
    <w:rsid w:val="00B701C0"/>
    <w:rsid w:val="00BD7428"/>
    <w:rsid w:val="00C13DBC"/>
    <w:rsid w:val="00C161F2"/>
    <w:rsid w:val="00C55078"/>
    <w:rsid w:val="00C612A2"/>
    <w:rsid w:val="00C7359A"/>
    <w:rsid w:val="00CF3E65"/>
    <w:rsid w:val="00D1595A"/>
    <w:rsid w:val="00D62C5F"/>
    <w:rsid w:val="00D763AE"/>
    <w:rsid w:val="00DD21C7"/>
    <w:rsid w:val="00DF2B7E"/>
    <w:rsid w:val="00E07A80"/>
    <w:rsid w:val="00E36ACC"/>
    <w:rsid w:val="00E96159"/>
    <w:rsid w:val="00EA3DEC"/>
    <w:rsid w:val="00EA62FA"/>
    <w:rsid w:val="00ED1A5F"/>
    <w:rsid w:val="00F576E1"/>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A8"/>
    <w:rPr>
      <w:rFonts w:ascii="Times New Roman" w:eastAsia="Times New Roman" w:hAnsi="Times New Roman" w:cs="Times New Roman"/>
      <w:sz w:val="24"/>
      <w:szCs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paragraph" w:customStyle="1" w:styleId="isselectedend">
    <w:name w:val="isselectedend"/>
    <w:basedOn w:val="Normal"/>
    <w:rsid w:val="00066FA8"/>
    <w:pPr>
      <w:spacing w:before="100" w:beforeAutospacing="1" w:after="100" w:afterAutospacing="1"/>
    </w:pPr>
  </w:style>
  <w:style w:type="character" w:styleId="Strong">
    <w:name w:val="Strong"/>
    <w:basedOn w:val="DefaultParagraphFont"/>
    <w:uiPriority w:val="22"/>
    <w:qFormat/>
    <w:rsid w:val="00066FA8"/>
    <w:rPr>
      <w:b/>
      <w:bCs/>
    </w:rPr>
  </w:style>
  <w:style w:type="paragraph" w:styleId="NormalWeb">
    <w:name w:val="Normal (Web)"/>
    <w:basedOn w:val="Normal"/>
    <w:uiPriority w:val="99"/>
    <w:unhideWhenUsed/>
    <w:rsid w:val="00066FA8"/>
    <w:pPr>
      <w:spacing w:before="100" w:beforeAutospacing="1" w:after="100" w:afterAutospacing="1"/>
    </w:pPr>
  </w:style>
  <w:style w:type="character" w:styleId="Emphasis">
    <w:name w:val="Emphasis"/>
    <w:basedOn w:val="DefaultParagraphFont"/>
    <w:uiPriority w:val="20"/>
    <w:qFormat/>
    <w:rsid w:val="00066FA8"/>
    <w:rPr>
      <w:i/>
      <w:iCs/>
    </w:rPr>
  </w:style>
  <w:style w:type="paragraph" w:customStyle="1" w:styleId="pdq2pgselectionanchorcontainer">
    <w:name w:val="pdq2pg_selectionanchorcontainer"/>
    <w:basedOn w:val="Normal"/>
    <w:rsid w:val="00A83962"/>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A8396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8396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8396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A8396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1425</Words>
  <Characters>9468</Characters>
  <Application>Microsoft Office Word</Application>
  <DocSecurity>0</DocSecurity>
  <Lines>155</Lines>
  <Paragraphs>65</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Eiman Abdel Meguid</cp:lastModifiedBy>
  <cp:revision>2</cp:revision>
  <cp:lastPrinted>2023-10-17T08:42:00Z</cp:lastPrinted>
  <dcterms:created xsi:type="dcterms:W3CDTF">2026-08-26T13:41:00Z</dcterms:created>
  <dcterms:modified xsi:type="dcterms:W3CDTF">2026-08-26T13:41:00Z</dcterms:modified>
</cp:coreProperties>
</file>