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5D4A" w14:textId="77777777" w:rsidR="0029741B" w:rsidRPr="000228BF" w:rsidRDefault="0029741B" w:rsidP="000228BF">
      <w:pPr>
        <w:jc w:val="both"/>
        <w:rPr>
          <w:rFonts w:asciiTheme="majorHAnsi" w:hAnsiTheme="majorHAnsi" w:cstheme="majorHAnsi"/>
        </w:rPr>
      </w:pPr>
      <w:r w:rsidRPr="000228BF">
        <w:rPr>
          <w:rFonts w:asciiTheme="majorHAnsi" w:hAnsiTheme="majorHAnsi" w:cstheme="majorHAnsi"/>
          <w:b/>
          <w:bCs/>
        </w:rPr>
        <w:t>Project title:</w:t>
      </w:r>
      <w:r w:rsidRPr="000228BF">
        <w:rPr>
          <w:rFonts w:asciiTheme="majorHAnsi" w:hAnsiTheme="majorHAnsi" w:cstheme="majorHAnsi"/>
        </w:rPr>
        <w:t xml:space="preserve"> </w:t>
      </w:r>
    </w:p>
    <w:p w14:paraId="1B49B7E8" w14:textId="62AC6242" w:rsidR="0029741B" w:rsidRPr="000228BF" w:rsidRDefault="0029741B" w:rsidP="000228BF">
      <w:pPr>
        <w:jc w:val="both"/>
        <w:rPr>
          <w:rFonts w:asciiTheme="majorHAnsi" w:hAnsiTheme="majorHAnsi" w:cstheme="majorHAnsi"/>
          <w:sz w:val="20"/>
          <w:szCs w:val="20"/>
        </w:rPr>
      </w:pPr>
      <w:r w:rsidRPr="000228BF">
        <w:rPr>
          <w:rFonts w:asciiTheme="majorHAnsi" w:hAnsiTheme="majorHAnsi" w:cstheme="majorHAnsi"/>
          <w:sz w:val="20"/>
          <w:szCs w:val="20"/>
        </w:rPr>
        <w:t>Using anatomical morphometrics to guide tissue-engineered design for improving treatment options for ankle ligament injury</w:t>
      </w:r>
    </w:p>
    <w:p w14:paraId="2C4C025F" w14:textId="7B03BAFE" w:rsidR="0029741B" w:rsidRPr="000228BF" w:rsidRDefault="0029741B" w:rsidP="000228BF">
      <w:pPr>
        <w:jc w:val="both"/>
        <w:rPr>
          <w:rFonts w:asciiTheme="majorHAnsi" w:hAnsiTheme="majorHAnsi" w:cstheme="majorHAnsi"/>
        </w:rPr>
      </w:pPr>
    </w:p>
    <w:p w14:paraId="5B4E374D" w14:textId="77777777" w:rsidR="0029741B" w:rsidRPr="000228BF" w:rsidRDefault="0029741B" w:rsidP="000228BF">
      <w:pPr>
        <w:jc w:val="both"/>
        <w:rPr>
          <w:rFonts w:asciiTheme="majorHAnsi" w:hAnsiTheme="majorHAnsi" w:cstheme="majorHAnsi"/>
          <w:sz w:val="20"/>
          <w:szCs w:val="20"/>
        </w:rPr>
      </w:pPr>
      <w:r w:rsidRPr="000228BF">
        <w:rPr>
          <w:rFonts w:asciiTheme="majorHAnsi" w:hAnsiTheme="majorHAnsi" w:cstheme="majorHAnsi"/>
          <w:b/>
          <w:bCs/>
        </w:rPr>
        <w:t>Supervisors:</w:t>
      </w:r>
      <w:r w:rsidRPr="000228BF">
        <w:rPr>
          <w:rFonts w:asciiTheme="majorHAnsi" w:hAnsiTheme="majorHAnsi" w:cstheme="majorHAnsi"/>
          <w:sz w:val="20"/>
          <w:szCs w:val="20"/>
        </w:rPr>
        <w:t xml:space="preserve"> </w:t>
      </w:r>
    </w:p>
    <w:p w14:paraId="5929A339" w14:textId="7A2E3FB0" w:rsidR="0029741B" w:rsidRPr="000228BF" w:rsidRDefault="0029741B" w:rsidP="000228BF">
      <w:pPr>
        <w:jc w:val="both"/>
        <w:rPr>
          <w:rFonts w:asciiTheme="majorHAnsi" w:hAnsiTheme="majorHAnsi" w:cstheme="majorHAnsi"/>
          <w:sz w:val="20"/>
          <w:szCs w:val="20"/>
        </w:rPr>
      </w:pPr>
      <w:r w:rsidRPr="000228BF">
        <w:rPr>
          <w:rFonts w:asciiTheme="majorHAnsi" w:hAnsiTheme="majorHAnsi" w:cstheme="majorHAnsi"/>
          <w:sz w:val="20"/>
          <w:szCs w:val="20"/>
        </w:rPr>
        <w:t xml:space="preserve">Dr Jennifer Z Paxton, Edinburgh Medical School: Biomedical Sciences, University of Edinburgh </w:t>
      </w:r>
      <w:hyperlink r:id="rId4" w:history="1">
        <w:r w:rsidRPr="000228BF">
          <w:rPr>
            <w:rStyle w:val="Hyperlink"/>
            <w:rFonts w:asciiTheme="majorHAnsi" w:hAnsiTheme="majorHAnsi" w:cstheme="majorHAnsi"/>
            <w:sz w:val="20"/>
            <w:szCs w:val="20"/>
          </w:rPr>
          <w:t>https://www.ed.ac.uk/biomedical-sciences/anatomy/staff/anatomyteachingstaff/jenniferpaxton</w:t>
        </w:r>
      </w:hyperlink>
      <w:r w:rsidRPr="000228BF">
        <w:rPr>
          <w:rFonts w:asciiTheme="majorHAnsi" w:hAnsiTheme="majorHAnsi" w:cstheme="majorHAnsi"/>
          <w:sz w:val="20"/>
          <w:szCs w:val="20"/>
        </w:rPr>
        <w:t xml:space="preserve"> </w:t>
      </w:r>
    </w:p>
    <w:p w14:paraId="4AD3CACB" w14:textId="5BBAD36B" w:rsidR="0029741B" w:rsidRPr="000228BF" w:rsidRDefault="0029741B" w:rsidP="000228BF">
      <w:pPr>
        <w:jc w:val="both"/>
        <w:rPr>
          <w:rFonts w:asciiTheme="majorHAnsi" w:hAnsiTheme="majorHAnsi" w:cstheme="majorHAnsi"/>
          <w:sz w:val="20"/>
          <w:szCs w:val="20"/>
        </w:rPr>
      </w:pPr>
      <w:r w:rsidRPr="000228BF">
        <w:rPr>
          <w:rFonts w:asciiTheme="majorHAnsi" w:hAnsiTheme="majorHAnsi" w:cstheme="majorHAnsi"/>
          <w:sz w:val="20"/>
          <w:szCs w:val="20"/>
        </w:rPr>
        <w:t xml:space="preserve">Professor Hamish Simpson, Head of Orthopaedics and Trauma, Edinburgh Orthopaedics, </w:t>
      </w:r>
      <w:hyperlink r:id="rId5" w:history="1">
        <w:r w:rsidRPr="000228BF">
          <w:rPr>
            <w:rStyle w:val="Hyperlink"/>
            <w:rFonts w:asciiTheme="majorHAnsi" w:hAnsiTheme="majorHAnsi" w:cstheme="majorHAnsi"/>
            <w:sz w:val="20"/>
            <w:szCs w:val="20"/>
          </w:rPr>
          <w:t>https://www.ed.ac.uk/inflammation-research/people/principal-investigators/professor-hamish-simpson</w:t>
        </w:r>
      </w:hyperlink>
      <w:r w:rsidRPr="000228BF">
        <w:rPr>
          <w:rFonts w:asciiTheme="majorHAnsi" w:hAnsiTheme="majorHAnsi" w:cstheme="majorHAnsi"/>
          <w:sz w:val="20"/>
          <w:szCs w:val="20"/>
        </w:rPr>
        <w:t xml:space="preserve"> </w:t>
      </w:r>
    </w:p>
    <w:p w14:paraId="6D4F3D22" w14:textId="77777777" w:rsidR="0029741B" w:rsidRPr="000228BF" w:rsidRDefault="0029741B" w:rsidP="000228BF">
      <w:pPr>
        <w:jc w:val="both"/>
        <w:rPr>
          <w:rFonts w:asciiTheme="majorHAnsi" w:hAnsiTheme="majorHAnsi" w:cstheme="majorHAnsi"/>
        </w:rPr>
      </w:pPr>
    </w:p>
    <w:p w14:paraId="2BA5A5CA" w14:textId="27FD5FEC" w:rsidR="0029741B" w:rsidRPr="000228BF" w:rsidRDefault="0029741B" w:rsidP="000228BF">
      <w:pPr>
        <w:jc w:val="both"/>
        <w:rPr>
          <w:rFonts w:asciiTheme="majorHAnsi" w:hAnsiTheme="majorHAnsi" w:cstheme="majorHAnsi"/>
          <w:b/>
          <w:bCs/>
        </w:rPr>
      </w:pPr>
      <w:r w:rsidRPr="000228BF">
        <w:rPr>
          <w:rFonts w:asciiTheme="majorHAnsi" w:hAnsiTheme="majorHAnsi" w:cstheme="majorHAnsi"/>
          <w:b/>
          <w:bCs/>
        </w:rPr>
        <w:t>Project description:</w:t>
      </w:r>
    </w:p>
    <w:p w14:paraId="7447BBFC" w14:textId="6FE47D3E" w:rsidR="0029741B" w:rsidRPr="000228BF" w:rsidRDefault="0029741B" w:rsidP="000228BF">
      <w:pPr>
        <w:jc w:val="both"/>
        <w:rPr>
          <w:rFonts w:asciiTheme="majorHAnsi" w:hAnsiTheme="majorHAnsi" w:cstheme="majorHAnsi"/>
          <w:sz w:val="20"/>
          <w:szCs w:val="20"/>
        </w:rPr>
      </w:pPr>
      <w:r w:rsidRPr="000228BF">
        <w:rPr>
          <w:rFonts w:asciiTheme="majorHAnsi" w:hAnsiTheme="majorHAnsi" w:cstheme="majorHAnsi"/>
          <w:sz w:val="20"/>
          <w:szCs w:val="20"/>
        </w:rPr>
        <w:t>Ankle ligament injuries are one of the most common musculoskeletal problems worldwide. Injury rates increase in younger populations and those engaging in sporting or military professions. While minor ankle sprains can be treated conservatively, there are high rates of re-injury and almost half of patients will complain of pain on ankle examination years later, highlighting that ankle ligament repair is poor. Notably, the enthesis, the hard-soft tissue connection, is postulated to account for some instances of ligament pain following injury.</w:t>
      </w:r>
    </w:p>
    <w:p w14:paraId="7F03A2C9" w14:textId="77777777" w:rsidR="0029741B" w:rsidRPr="000228BF" w:rsidRDefault="0029741B" w:rsidP="000228BF">
      <w:pPr>
        <w:jc w:val="both"/>
        <w:rPr>
          <w:rFonts w:asciiTheme="majorHAnsi" w:hAnsiTheme="majorHAnsi" w:cstheme="majorHAnsi"/>
          <w:sz w:val="20"/>
          <w:szCs w:val="20"/>
        </w:rPr>
      </w:pPr>
    </w:p>
    <w:p w14:paraId="0417A70C" w14:textId="67932EA3" w:rsidR="0029741B" w:rsidRPr="000228BF" w:rsidRDefault="0029741B" w:rsidP="000228BF">
      <w:pPr>
        <w:suppressAutoHyphens/>
        <w:jc w:val="both"/>
        <w:rPr>
          <w:rFonts w:asciiTheme="majorHAnsi" w:hAnsiTheme="majorHAnsi" w:cstheme="majorHAnsi"/>
          <w:sz w:val="20"/>
          <w:szCs w:val="20"/>
        </w:rPr>
      </w:pPr>
      <w:r w:rsidRPr="000228BF">
        <w:rPr>
          <w:rFonts w:asciiTheme="majorHAnsi" w:hAnsiTheme="majorHAnsi" w:cstheme="majorHAnsi"/>
          <w:sz w:val="20"/>
          <w:szCs w:val="20"/>
        </w:rPr>
        <w:t>This project is focussed on using anatomical morphometrics to design and develop tissue-engineered models for improving ankle repair strategies. It builds upon previous work in the host laboratory which examines the anatomical features of the enthesis in other anatomical areas [1] and the modification of existing tissue-engineered models [2,3]</w:t>
      </w:r>
      <w:r w:rsidR="00573DC1" w:rsidRPr="000228BF">
        <w:rPr>
          <w:rFonts w:asciiTheme="majorHAnsi" w:hAnsiTheme="majorHAnsi" w:cstheme="majorHAnsi"/>
          <w:sz w:val="20"/>
          <w:szCs w:val="20"/>
        </w:rPr>
        <w:t xml:space="preserve"> to provide a solid workflow for combining two complementary research areas [4]. </w:t>
      </w:r>
    </w:p>
    <w:p w14:paraId="594E0643" w14:textId="77777777" w:rsidR="0029741B" w:rsidRPr="000228BF" w:rsidRDefault="0029741B" w:rsidP="000228BF">
      <w:pPr>
        <w:suppressAutoHyphens/>
        <w:jc w:val="both"/>
        <w:rPr>
          <w:rFonts w:asciiTheme="majorHAnsi" w:hAnsiTheme="majorHAnsi" w:cstheme="majorHAnsi"/>
          <w:sz w:val="20"/>
          <w:szCs w:val="20"/>
        </w:rPr>
      </w:pPr>
    </w:p>
    <w:p w14:paraId="7C1A197B" w14:textId="2AA34CD5" w:rsidR="0029741B" w:rsidRPr="000228BF" w:rsidRDefault="0029741B" w:rsidP="000228BF">
      <w:pPr>
        <w:suppressAutoHyphens/>
        <w:jc w:val="both"/>
        <w:rPr>
          <w:rFonts w:asciiTheme="majorHAnsi" w:hAnsiTheme="majorHAnsi" w:cstheme="majorHAnsi"/>
          <w:bCs/>
          <w:sz w:val="20"/>
          <w:szCs w:val="20"/>
        </w:rPr>
      </w:pPr>
      <w:r w:rsidRPr="000228BF">
        <w:rPr>
          <w:rFonts w:asciiTheme="majorHAnsi" w:hAnsiTheme="majorHAnsi" w:cstheme="majorHAnsi"/>
          <w:sz w:val="20"/>
          <w:szCs w:val="20"/>
        </w:rPr>
        <w:t xml:space="preserve">Ultimately, </w:t>
      </w:r>
      <w:r w:rsidRPr="000228BF">
        <w:rPr>
          <w:rFonts w:asciiTheme="majorHAnsi" w:hAnsiTheme="majorHAnsi" w:cstheme="majorHAnsi"/>
          <w:bCs/>
          <w:sz w:val="20"/>
          <w:szCs w:val="20"/>
        </w:rPr>
        <w:t xml:space="preserve">we aim to combine anatomical morphometric analysis of cadaveric tissue with the design and development of tissue-engineered structures that possess anatomically and clinically relevant characteristics for ankle ligament repair. </w:t>
      </w:r>
    </w:p>
    <w:p w14:paraId="2CF8F2E7" w14:textId="556E3F40" w:rsidR="00573DC1" w:rsidRPr="000228BF" w:rsidRDefault="00573DC1" w:rsidP="000228BF">
      <w:pPr>
        <w:jc w:val="both"/>
        <w:rPr>
          <w:rFonts w:asciiTheme="majorHAnsi" w:hAnsiTheme="majorHAnsi" w:cstheme="majorHAnsi"/>
          <w:bCs/>
          <w:sz w:val="20"/>
          <w:szCs w:val="20"/>
        </w:rPr>
      </w:pPr>
    </w:p>
    <w:p w14:paraId="417437FE" w14:textId="77777777" w:rsidR="00573DC1" w:rsidRPr="00573DC1" w:rsidRDefault="00573DC1" w:rsidP="000228BF">
      <w:pPr>
        <w:jc w:val="both"/>
        <w:rPr>
          <w:rFonts w:asciiTheme="majorHAnsi" w:eastAsia="Times New Roman" w:hAnsiTheme="majorHAnsi" w:cstheme="majorHAnsi"/>
          <w:lang w:eastAsia="en-GB"/>
        </w:rPr>
      </w:pPr>
      <w:r w:rsidRPr="00573DC1">
        <w:rPr>
          <w:rFonts w:asciiTheme="majorHAnsi" w:eastAsia="Times New Roman" w:hAnsiTheme="majorHAnsi" w:cstheme="majorHAnsi"/>
          <w:lang w:eastAsia="en-GB"/>
        </w:rPr>
        <w:fldChar w:fldCharType="begin"/>
      </w:r>
      <w:r w:rsidRPr="00573DC1">
        <w:rPr>
          <w:rFonts w:asciiTheme="majorHAnsi" w:eastAsia="Times New Roman" w:hAnsiTheme="majorHAnsi" w:cstheme="majorHAnsi"/>
          <w:lang w:eastAsia="en-GB"/>
        </w:rPr>
        <w:instrText xml:space="preserve"> INCLUDEPICTURE "https://www.ecmjournal.org/papers/vol043/graphical%20abstract/vol43a14.jpg" \* MERGEFORMATINET </w:instrText>
      </w:r>
      <w:r w:rsidRPr="00573DC1">
        <w:rPr>
          <w:rFonts w:asciiTheme="majorHAnsi" w:eastAsia="Times New Roman" w:hAnsiTheme="majorHAnsi" w:cstheme="majorHAnsi"/>
          <w:lang w:eastAsia="en-GB"/>
        </w:rPr>
        <w:fldChar w:fldCharType="separate"/>
      </w:r>
      <w:r w:rsidRPr="000228BF">
        <w:rPr>
          <w:rFonts w:asciiTheme="majorHAnsi" w:eastAsia="Times New Roman" w:hAnsiTheme="majorHAnsi" w:cstheme="majorHAnsi"/>
          <w:noProof/>
          <w:lang w:eastAsia="en-GB"/>
        </w:rPr>
        <w:drawing>
          <wp:inline distT="0" distB="0" distL="0" distR="0" wp14:anchorId="433DBCA8" wp14:editId="327B5472">
            <wp:extent cx="5731510" cy="1529715"/>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529715"/>
                    </a:xfrm>
                    <a:prstGeom prst="rect">
                      <a:avLst/>
                    </a:prstGeom>
                    <a:noFill/>
                    <a:ln>
                      <a:noFill/>
                    </a:ln>
                  </pic:spPr>
                </pic:pic>
              </a:graphicData>
            </a:graphic>
          </wp:inline>
        </w:drawing>
      </w:r>
      <w:r w:rsidRPr="00573DC1">
        <w:rPr>
          <w:rFonts w:asciiTheme="majorHAnsi" w:eastAsia="Times New Roman" w:hAnsiTheme="majorHAnsi" w:cstheme="majorHAnsi"/>
          <w:lang w:eastAsia="en-GB"/>
        </w:rPr>
        <w:fldChar w:fldCharType="end"/>
      </w:r>
    </w:p>
    <w:p w14:paraId="2294D861" w14:textId="5F730B75" w:rsidR="00573DC1" w:rsidRPr="000228BF" w:rsidRDefault="00573DC1" w:rsidP="000228BF">
      <w:pPr>
        <w:jc w:val="center"/>
        <w:rPr>
          <w:rFonts w:asciiTheme="majorHAnsi" w:hAnsiTheme="majorHAnsi" w:cstheme="majorHAnsi"/>
          <w:i/>
          <w:iCs/>
          <w:sz w:val="16"/>
          <w:szCs w:val="16"/>
        </w:rPr>
      </w:pPr>
      <w:r w:rsidRPr="000228BF">
        <w:rPr>
          <w:rFonts w:asciiTheme="majorHAnsi" w:hAnsiTheme="majorHAnsi" w:cstheme="majorHAnsi"/>
          <w:b/>
          <w:bCs/>
          <w:i/>
          <w:iCs/>
          <w:sz w:val="16"/>
          <w:szCs w:val="16"/>
        </w:rPr>
        <w:t>Figure 1.</w:t>
      </w:r>
      <w:r w:rsidRPr="000228BF">
        <w:rPr>
          <w:rFonts w:asciiTheme="majorHAnsi" w:hAnsiTheme="majorHAnsi" w:cstheme="majorHAnsi"/>
          <w:i/>
          <w:iCs/>
          <w:sz w:val="16"/>
          <w:szCs w:val="16"/>
        </w:rPr>
        <w:t xml:space="preserve"> Overall aim of combining anatomical morphometrics with tissue-engineered design [</w:t>
      </w:r>
      <w:r w:rsidRPr="000228BF">
        <w:rPr>
          <w:rFonts w:asciiTheme="majorHAnsi" w:hAnsiTheme="majorHAnsi" w:cstheme="majorHAnsi"/>
          <w:i/>
          <w:iCs/>
          <w:sz w:val="16"/>
          <w:szCs w:val="16"/>
        </w:rPr>
        <w:t xml:space="preserve">Image is graphical abstract from </w:t>
      </w:r>
      <w:r w:rsidRPr="000228BF">
        <w:rPr>
          <w:rFonts w:asciiTheme="majorHAnsi" w:hAnsiTheme="majorHAnsi" w:cstheme="majorHAnsi"/>
          <w:i/>
          <w:iCs/>
          <w:sz w:val="16"/>
          <w:szCs w:val="16"/>
        </w:rPr>
        <w:t>4].</w:t>
      </w:r>
    </w:p>
    <w:p w14:paraId="017D5D62" w14:textId="77777777" w:rsidR="00573DC1" w:rsidRPr="000228BF" w:rsidRDefault="00573DC1" w:rsidP="000228BF">
      <w:pPr>
        <w:jc w:val="center"/>
        <w:rPr>
          <w:rFonts w:asciiTheme="majorHAnsi" w:hAnsiTheme="majorHAnsi" w:cstheme="majorHAnsi"/>
          <w:bCs/>
          <w:sz w:val="20"/>
          <w:szCs w:val="20"/>
        </w:rPr>
      </w:pPr>
    </w:p>
    <w:p w14:paraId="7784E65C" w14:textId="40864A5D" w:rsidR="0029741B" w:rsidRPr="000228BF" w:rsidRDefault="0029741B" w:rsidP="000228BF">
      <w:pPr>
        <w:jc w:val="both"/>
        <w:rPr>
          <w:rFonts w:asciiTheme="majorHAnsi" w:hAnsiTheme="majorHAnsi" w:cstheme="majorHAnsi"/>
        </w:rPr>
      </w:pPr>
    </w:p>
    <w:p w14:paraId="7ADF9DD6" w14:textId="3CC3FC37" w:rsidR="0029741B" w:rsidRPr="000228BF" w:rsidRDefault="0029741B" w:rsidP="000228BF">
      <w:pPr>
        <w:jc w:val="both"/>
        <w:rPr>
          <w:rFonts w:asciiTheme="majorHAnsi" w:hAnsiTheme="majorHAnsi" w:cstheme="majorHAnsi"/>
          <w:b/>
          <w:bCs/>
        </w:rPr>
      </w:pPr>
      <w:r w:rsidRPr="000228BF">
        <w:rPr>
          <w:rFonts w:asciiTheme="majorHAnsi" w:hAnsiTheme="majorHAnsi" w:cstheme="majorHAnsi"/>
          <w:b/>
          <w:bCs/>
        </w:rPr>
        <w:t>References:</w:t>
      </w:r>
    </w:p>
    <w:p w14:paraId="45AFA6AB" w14:textId="7E99BC0B" w:rsidR="0029741B" w:rsidRPr="000228BF" w:rsidRDefault="0029741B" w:rsidP="000228BF">
      <w:pPr>
        <w:jc w:val="both"/>
        <w:rPr>
          <w:rFonts w:asciiTheme="majorHAnsi" w:hAnsiTheme="majorHAnsi" w:cstheme="majorHAnsi"/>
        </w:rPr>
      </w:pPr>
    </w:p>
    <w:p w14:paraId="5BAC042C" w14:textId="6A7F2B65" w:rsidR="0029741B" w:rsidRPr="000228BF" w:rsidRDefault="0029741B" w:rsidP="000228BF">
      <w:pPr>
        <w:jc w:val="both"/>
        <w:rPr>
          <w:rFonts w:asciiTheme="majorHAnsi" w:hAnsiTheme="majorHAnsi" w:cstheme="majorHAnsi"/>
          <w:sz w:val="18"/>
          <w:szCs w:val="18"/>
        </w:rPr>
      </w:pPr>
      <w:r w:rsidRPr="000228BF">
        <w:rPr>
          <w:rFonts w:asciiTheme="majorHAnsi" w:hAnsiTheme="majorHAnsi" w:cstheme="majorHAnsi"/>
          <w:sz w:val="18"/>
          <w:szCs w:val="18"/>
        </w:rPr>
        <w:t xml:space="preserve">1. Mortimer JW, </w:t>
      </w:r>
      <w:proofErr w:type="spellStart"/>
      <w:r w:rsidRPr="000228BF">
        <w:rPr>
          <w:rFonts w:asciiTheme="majorHAnsi" w:hAnsiTheme="majorHAnsi" w:cstheme="majorHAnsi"/>
          <w:sz w:val="18"/>
          <w:szCs w:val="18"/>
        </w:rPr>
        <w:t>Alsaykhan</w:t>
      </w:r>
      <w:proofErr w:type="spellEnd"/>
      <w:r w:rsidRPr="000228BF">
        <w:rPr>
          <w:rFonts w:asciiTheme="majorHAnsi" w:hAnsiTheme="majorHAnsi" w:cstheme="majorHAnsi"/>
          <w:sz w:val="18"/>
          <w:szCs w:val="18"/>
        </w:rPr>
        <w:t xml:space="preserve"> H, </w:t>
      </w:r>
      <w:proofErr w:type="spellStart"/>
      <w:r w:rsidRPr="000228BF">
        <w:rPr>
          <w:rFonts w:asciiTheme="majorHAnsi" w:hAnsiTheme="majorHAnsi" w:cstheme="majorHAnsi"/>
          <w:sz w:val="18"/>
          <w:szCs w:val="18"/>
        </w:rPr>
        <w:t>Vadibeler</w:t>
      </w:r>
      <w:proofErr w:type="spellEnd"/>
      <w:r w:rsidRPr="000228BF">
        <w:rPr>
          <w:rFonts w:asciiTheme="majorHAnsi" w:hAnsiTheme="majorHAnsi" w:cstheme="majorHAnsi"/>
          <w:sz w:val="18"/>
          <w:szCs w:val="18"/>
        </w:rPr>
        <w:t xml:space="preserve"> S, Rust PA, Paxton JZ. Anatomy and histomorphology of the flexor digitorum </w:t>
      </w:r>
      <w:proofErr w:type="spellStart"/>
      <w:r w:rsidRPr="000228BF">
        <w:rPr>
          <w:rFonts w:asciiTheme="majorHAnsi" w:hAnsiTheme="majorHAnsi" w:cstheme="majorHAnsi"/>
          <w:sz w:val="18"/>
          <w:szCs w:val="18"/>
        </w:rPr>
        <w:t>profundus</w:t>
      </w:r>
      <w:proofErr w:type="spellEnd"/>
      <w:r w:rsidRPr="000228BF">
        <w:rPr>
          <w:rFonts w:asciiTheme="majorHAnsi" w:hAnsiTheme="majorHAnsi" w:cstheme="majorHAnsi"/>
          <w:sz w:val="18"/>
          <w:szCs w:val="18"/>
        </w:rPr>
        <w:t xml:space="preserve"> enthesis: functional implications for tissue engineering and surgery. BMC </w:t>
      </w:r>
      <w:proofErr w:type="spellStart"/>
      <w:r w:rsidRPr="000228BF">
        <w:rPr>
          <w:rFonts w:asciiTheme="majorHAnsi" w:hAnsiTheme="majorHAnsi" w:cstheme="majorHAnsi"/>
          <w:sz w:val="18"/>
          <w:szCs w:val="18"/>
        </w:rPr>
        <w:t>Musculoskelet</w:t>
      </w:r>
      <w:proofErr w:type="spellEnd"/>
      <w:r w:rsidRPr="000228BF">
        <w:rPr>
          <w:rFonts w:asciiTheme="majorHAnsi" w:hAnsiTheme="majorHAnsi" w:cstheme="majorHAnsi"/>
          <w:sz w:val="18"/>
          <w:szCs w:val="18"/>
        </w:rPr>
        <w:t xml:space="preserve"> </w:t>
      </w:r>
      <w:proofErr w:type="spellStart"/>
      <w:r w:rsidRPr="000228BF">
        <w:rPr>
          <w:rFonts w:asciiTheme="majorHAnsi" w:hAnsiTheme="majorHAnsi" w:cstheme="majorHAnsi"/>
          <w:sz w:val="18"/>
          <w:szCs w:val="18"/>
        </w:rPr>
        <w:t>Disord</w:t>
      </w:r>
      <w:proofErr w:type="spellEnd"/>
      <w:r w:rsidRPr="000228BF">
        <w:rPr>
          <w:rFonts w:asciiTheme="majorHAnsi" w:hAnsiTheme="majorHAnsi" w:cstheme="majorHAnsi"/>
          <w:sz w:val="18"/>
          <w:szCs w:val="18"/>
        </w:rPr>
        <w:t xml:space="preserve">. 2021 Dec 10;22(1):1032. </w:t>
      </w:r>
      <w:proofErr w:type="spellStart"/>
      <w:r w:rsidRPr="000228BF">
        <w:rPr>
          <w:rFonts w:asciiTheme="majorHAnsi" w:hAnsiTheme="majorHAnsi" w:cstheme="majorHAnsi"/>
          <w:sz w:val="18"/>
          <w:szCs w:val="18"/>
        </w:rPr>
        <w:t>doi</w:t>
      </w:r>
      <w:proofErr w:type="spellEnd"/>
      <w:r w:rsidRPr="000228BF">
        <w:rPr>
          <w:rFonts w:asciiTheme="majorHAnsi" w:hAnsiTheme="majorHAnsi" w:cstheme="majorHAnsi"/>
          <w:sz w:val="18"/>
          <w:szCs w:val="18"/>
        </w:rPr>
        <w:t>: 10.1186/s12891-021-04922-1. PMID: 34893040; PMCID: PMC8665545.</w:t>
      </w:r>
    </w:p>
    <w:p w14:paraId="2BB0BCF3" w14:textId="77777777" w:rsidR="0029741B" w:rsidRPr="000228BF" w:rsidRDefault="0029741B" w:rsidP="000228BF">
      <w:pPr>
        <w:jc w:val="both"/>
        <w:rPr>
          <w:rFonts w:asciiTheme="majorHAnsi" w:hAnsiTheme="majorHAnsi" w:cstheme="majorHAnsi"/>
          <w:sz w:val="18"/>
          <w:szCs w:val="18"/>
        </w:rPr>
      </w:pPr>
    </w:p>
    <w:p w14:paraId="71290062" w14:textId="364D8866" w:rsidR="0029741B" w:rsidRPr="000228BF" w:rsidRDefault="0029741B" w:rsidP="000228BF">
      <w:pPr>
        <w:jc w:val="both"/>
        <w:rPr>
          <w:rFonts w:asciiTheme="majorHAnsi" w:hAnsiTheme="majorHAnsi" w:cstheme="majorHAnsi"/>
          <w:sz w:val="18"/>
          <w:szCs w:val="18"/>
        </w:rPr>
      </w:pPr>
      <w:r w:rsidRPr="000228BF">
        <w:rPr>
          <w:rFonts w:asciiTheme="majorHAnsi" w:hAnsiTheme="majorHAnsi" w:cstheme="majorHAnsi"/>
          <w:sz w:val="18"/>
          <w:szCs w:val="18"/>
        </w:rPr>
        <w:t xml:space="preserve">2. Paxton JZ, Grover LM, </w:t>
      </w:r>
      <w:proofErr w:type="spellStart"/>
      <w:r w:rsidRPr="000228BF">
        <w:rPr>
          <w:rFonts w:asciiTheme="majorHAnsi" w:hAnsiTheme="majorHAnsi" w:cstheme="majorHAnsi"/>
          <w:sz w:val="18"/>
          <w:szCs w:val="18"/>
        </w:rPr>
        <w:t>Baar</w:t>
      </w:r>
      <w:proofErr w:type="spellEnd"/>
      <w:r w:rsidRPr="000228BF">
        <w:rPr>
          <w:rFonts w:asciiTheme="majorHAnsi" w:hAnsiTheme="majorHAnsi" w:cstheme="majorHAnsi"/>
          <w:sz w:val="18"/>
          <w:szCs w:val="18"/>
        </w:rPr>
        <w:t xml:space="preserve"> K. Engineering an in vitro model of a functional ligament from bone to bone. Tissue </w:t>
      </w:r>
      <w:proofErr w:type="spellStart"/>
      <w:r w:rsidRPr="000228BF">
        <w:rPr>
          <w:rFonts w:asciiTheme="majorHAnsi" w:hAnsiTheme="majorHAnsi" w:cstheme="majorHAnsi"/>
          <w:sz w:val="18"/>
          <w:szCs w:val="18"/>
        </w:rPr>
        <w:t>Eng</w:t>
      </w:r>
      <w:proofErr w:type="spellEnd"/>
      <w:r w:rsidRPr="000228BF">
        <w:rPr>
          <w:rFonts w:asciiTheme="majorHAnsi" w:hAnsiTheme="majorHAnsi" w:cstheme="majorHAnsi"/>
          <w:sz w:val="18"/>
          <w:szCs w:val="18"/>
        </w:rPr>
        <w:t xml:space="preserve"> Part A. 2010 Nov;16(11):3515-25. </w:t>
      </w:r>
      <w:proofErr w:type="spellStart"/>
      <w:r w:rsidRPr="000228BF">
        <w:rPr>
          <w:rFonts w:asciiTheme="majorHAnsi" w:hAnsiTheme="majorHAnsi" w:cstheme="majorHAnsi"/>
          <w:sz w:val="18"/>
          <w:szCs w:val="18"/>
        </w:rPr>
        <w:t>doi</w:t>
      </w:r>
      <w:proofErr w:type="spellEnd"/>
      <w:r w:rsidRPr="000228BF">
        <w:rPr>
          <w:rFonts w:asciiTheme="majorHAnsi" w:hAnsiTheme="majorHAnsi" w:cstheme="majorHAnsi"/>
          <w:sz w:val="18"/>
          <w:szCs w:val="18"/>
        </w:rPr>
        <w:t xml:space="preserve">: 10.1089/ten.TEA.2010.0039. </w:t>
      </w:r>
      <w:proofErr w:type="spellStart"/>
      <w:r w:rsidRPr="000228BF">
        <w:rPr>
          <w:rFonts w:asciiTheme="majorHAnsi" w:hAnsiTheme="majorHAnsi" w:cstheme="majorHAnsi"/>
          <w:sz w:val="18"/>
          <w:szCs w:val="18"/>
        </w:rPr>
        <w:t>Epub</w:t>
      </w:r>
      <w:proofErr w:type="spellEnd"/>
      <w:r w:rsidRPr="000228BF">
        <w:rPr>
          <w:rFonts w:asciiTheme="majorHAnsi" w:hAnsiTheme="majorHAnsi" w:cstheme="majorHAnsi"/>
          <w:sz w:val="18"/>
          <w:szCs w:val="18"/>
        </w:rPr>
        <w:t xml:space="preserve"> 2010 Aug 28. PMID: 20593972.</w:t>
      </w:r>
    </w:p>
    <w:p w14:paraId="57768DE4" w14:textId="77777777" w:rsidR="0029741B" w:rsidRPr="000228BF" w:rsidRDefault="0029741B" w:rsidP="000228BF">
      <w:pPr>
        <w:jc w:val="both"/>
        <w:rPr>
          <w:rFonts w:asciiTheme="majorHAnsi" w:hAnsiTheme="majorHAnsi" w:cstheme="majorHAnsi"/>
          <w:sz w:val="18"/>
          <w:szCs w:val="18"/>
        </w:rPr>
      </w:pPr>
    </w:p>
    <w:p w14:paraId="6ACFEE99" w14:textId="0BDED3B4" w:rsidR="0029741B" w:rsidRPr="000228BF" w:rsidRDefault="0029741B" w:rsidP="000228BF">
      <w:pPr>
        <w:jc w:val="both"/>
        <w:rPr>
          <w:rFonts w:asciiTheme="majorHAnsi" w:hAnsiTheme="majorHAnsi" w:cstheme="majorHAnsi"/>
          <w:sz w:val="18"/>
          <w:szCs w:val="18"/>
        </w:rPr>
      </w:pPr>
      <w:r w:rsidRPr="000228BF">
        <w:rPr>
          <w:rFonts w:asciiTheme="majorHAnsi" w:hAnsiTheme="majorHAnsi" w:cstheme="majorHAnsi"/>
          <w:sz w:val="18"/>
          <w:szCs w:val="18"/>
        </w:rPr>
        <w:t xml:space="preserve">3. Paxton JZ, </w:t>
      </w:r>
      <w:proofErr w:type="spellStart"/>
      <w:r w:rsidRPr="000228BF">
        <w:rPr>
          <w:rFonts w:asciiTheme="majorHAnsi" w:hAnsiTheme="majorHAnsi" w:cstheme="majorHAnsi"/>
          <w:sz w:val="18"/>
          <w:szCs w:val="18"/>
        </w:rPr>
        <w:t>Wudebwe</w:t>
      </w:r>
      <w:proofErr w:type="spellEnd"/>
      <w:r w:rsidRPr="000228BF">
        <w:rPr>
          <w:rFonts w:asciiTheme="majorHAnsi" w:hAnsiTheme="majorHAnsi" w:cstheme="majorHAnsi"/>
          <w:sz w:val="18"/>
          <w:szCs w:val="18"/>
        </w:rPr>
        <w:t xml:space="preserve"> UN, Wang A, Woods D, Grover LM. Monitoring sinew contraction during formation of tissue-engineered fibrin-based ligament constructs. Tissue </w:t>
      </w:r>
      <w:proofErr w:type="spellStart"/>
      <w:r w:rsidRPr="000228BF">
        <w:rPr>
          <w:rFonts w:asciiTheme="majorHAnsi" w:hAnsiTheme="majorHAnsi" w:cstheme="majorHAnsi"/>
          <w:sz w:val="18"/>
          <w:szCs w:val="18"/>
        </w:rPr>
        <w:t>Eng</w:t>
      </w:r>
      <w:proofErr w:type="spellEnd"/>
      <w:r w:rsidRPr="000228BF">
        <w:rPr>
          <w:rFonts w:asciiTheme="majorHAnsi" w:hAnsiTheme="majorHAnsi" w:cstheme="majorHAnsi"/>
          <w:sz w:val="18"/>
          <w:szCs w:val="18"/>
        </w:rPr>
        <w:t xml:space="preserve"> Part A. 2012 Aug;18(15-16):1596-607. </w:t>
      </w:r>
      <w:proofErr w:type="spellStart"/>
      <w:r w:rsidRPr="000228BF">
        <w:rPr>
          <w:rFonts w:asciiTheme="majorHAnsi" w:hAnsiTheme="majorHAnsi" w:cstheme="majorHAnsi"/>
          <w:sz w:val="18"/>
          <w:szCs w:val="18"/>
        </w:rPr>
        <w:t>doi</w:t>
      </w:r>
      <w:proofErr w:type="spellEnd"/>
      <w:r w:rsidRPr="000228BF">
        <w:rPr>
          <w:rFonts w:asciiTheme="majorHAnsi" w:hAnsiTheme="majorHAnsi" w:cstheme="majorHAnsi"/>
          <w:sz w:val="18"/>
          <w:szCs w:val="18"/>
        </w:rPr>
        <w:t xml:space="preserve">: 10.1089/ten.TEA.2011.0535. </w:t>
      </w:r>
      <w:proofErr w:type="spellStart"/>
      <w:r w:rsidRPr="000228BF">
        <w:rPr>
          <w:rFonts w:asciiTheme="majorHAnsi" w:hAnsiTheme="majorHAnsi" w:cstheme="majorHAnsi"/>
          <w:sz w:val="18"/>
          <w:szCs w:val="18"/>
        </w:rPr>
        <w:t>Epub</w:t>
      </w:r>
      <w:proofErr w:type="spellEnd"/>
      <w:r w:rsidRPr="000228BF">
        <w:rPr>
          <w:rFonts w:asciiTheme="majorHAnsi" w:hAnsiTheme="majorHAnsi" w:cstheme="majorHAnsi"/>
          <w:sz w:val="18"/>
          <w:szCs w:val="18"/>
        </w:rPr>
        <w:t xml:space="preserve"> 2012 May 21. PMID: 22439983.</w:t>
      </w:r>
    </w:p>
    <w:p w14:paraId="7E6C5330" w14:textId="1CC05E7D" w:rsidR="00573DC1" w:rsidRPr="000228BF" w:rsidRDefault="00573DC1" w:rsidP="000228BF">
      <w:pPr>
        <w:jc w:val="both"/>
        <w:rPr>
          <w:rFonts w:asciiTheme="majorHAnsi" w:hAnsiTheme="majorHAnsi" w:cstheme="majorHAnsi"/>
          <w:sz w:val="18"/>
          <w:szCs w:val="18"/>
        </w:rPr>
      </w:pPr>
    </w:p>
    <w:p w14:paraId="2E8C488F" w14:textId="77777777" w:rsidR="00573DC1" w:rsidRPr="000228BF" w:rsidRDefault="00573DC1" w:rsidP="000228BF">
      <w:pPr>
        <w:jc w:val="both"/>
        <w:rPr>
          <w:rFonts w:asciiTheme="majorHAnsi" w:eastAsia="Times New Roman" w:hAnsiTheme="majorHAnsi" w:cstheme="majorHAnsi"/>
          <w:sz w:val="18"/>
          <w:szCs w:val="18"/>
          <w:lang w:eastAsia="en-GB"/>
        </w:rPr>
      </w:pPr>
      <w:r w:rsidRPr="000228BF">
        <w:rPr>
          <w:rFonts w:asciiTheme="majorHAnsi" w:hAnsiTheme="majorHAnsi" w:cstheme="majorHAnsi"/>
          <w:sz w:val="18"/>
          <w:szCs w:val="18"/>
        </w:rPr>
        <w:t xml:space="preserve">4. </w:t>
      </w:r>
      <w:proofErr w:type="spellStart"/>
      <w:r w:rsidRPr="000228BF">
        <w:rPr>
          <w:rFonts w:asciiTheme="majorHAnsi" w:eastAsia="Times New Roman" w:hAnsiTheme="majorHAnsi" w:cstheme="majorHAnsi"/>
          <w:color w:val="212121"/>
          <w:sz w:val="18"/>
          <w:szCs w:val="18"/>
          <w:shd w:val="clear" w:color="auto" w:fill="FFFFFF"/>
          <w:lang w:eastAsia="en-GB"/>
        </w:rPr>
        <w:t>Loukopoulou</w:t>
      </w:r>
      <w:proofErr w:type="spellEnd"/>
      <w:r w:rsidRPr="000228BF">
        <w:rPr>
          <w:rFonts w:asciiTheme="majorHAnsi" w:eastAsia="Times New Roman" w:hAnsiTheme="majorHAnsi" w:cstheme="majorHAnsi"/>
          <w:color w:val="212121"/>
          <w:sz w:val="18"/>
          <w:szCs w:val="18"/>
          <w:shd w:val="clear" w:color="auto" w:fill="FFFFFF"/>
          <w:lang w:eastAsia="en-GB"/>
        </w:rPr>
        <w:t xml:space="preserve"> C, Mortimer JW, Paxton JZ. Making connections: using anatomy to guide tissue engineering approaches at the enthesis. </w:t>
      </w:r>
      <w:proofErr w:type="spellStart"/>
      <w:r w:rsidRPr="000228BF">
        <w:rPr>
          <w:rFonts w:asciiTheme="majorHAnsi" w:eastAsia="Times New Roman" w:hAnsiTheme="majorHAnsi" w:cstheme="majorHAnsi"/>
          <w:color w:val="212121"/>
          <w:sz w:val="18"/>
          <w:szCs w:val="18"/>
          <w:shd w:val="clear" w:color="auto" w:fill="FFFFFF"/>
          <w:lang w:eastAsia="en-GB"/>
        </w:rPr>
        <w:t>Eur</w:t>
      </w:r>
      <w:proofErr w:type="spellEnd"/>
      <w:r w:rsidRPr="000228BF">
        <w:rPr>
          <w:rFonts w:asciiTheme="majorHAnsi" w:eastAsia="Times New Roman" w:hAnsiTheme="majorHAnsi" w:cstheme="majorHAnsi"/>
          <w:color w:val="212121"/>
          <w:sz w:val="18"/>
          <w:szCs w:val="18"/>
          <w:shd w:val="clear" w:color="auto" w:fill="FFFFFF"/>
          <w:lang w:eastAsia="en-GB"/>
        </w:rPr>
        <w:t xml:space="preserve"> Cell Mater. 2022 May </w:t>
      </w:r>
      <w:proofErr w:type="gramStart"/>
      <w:r w:rsidRPr="000228BF">
        <w:rPr>
          <w:rFonts w:asciiTheme="majorHAnsi" w:eastAsia="Times New Roman" w:hAnsiTheme="majorHAnsi" w:cstheme="majorHAnsi"/>
          <w:color w:val="212121"/>
          <w:sz w:val="18"/>
          <w:szCs w:val="18"/>
          <w:shd w:val="clear" w:color="auto" w:fill="FFFFFF"/>
          <w:lang w:eastAsia="en-GB"/>
        </w:rPr>
        <w:t>5;43:162</w:t>
      </w:r>
      <w:proofErr w:type="gramEnd"/>
      <w:r w:rsidRPr="000228BF">
        <w:rPr>
          <w:rFonts w:asciiTheme="majorHAnsi" w:eastAsia="Times New Roman" w:hAnsiTheme="majorHAnsi" w:cstheme="majorHAnsi"/>
          <w:color w:val="212121"/>
          <w:sz w:val="18"/>
          <w:szCs w:val="18"/>
          <w:shd w:val="clear" w:color="auto" w:fill="FFFFFF"/>
          <w:lang w:eastAsia="en-GB"/>
        </w:rPr>
        <w:t xml:space="preserve">-178. </w:t>
      </w:r>
      <w:proofErr w:type="spellStart"/>
      <w:r w:rsidRPr="000228BF">
        <w:rPr>
          <w:rFonts w:asciiTheme="majorHAnsi" w:eastAsia="Times New Roman" w:hAnsiTheme="majorHAnsi" w:cstheme="majorHAnsi"/>
          <w:color w:val="212121"/>
          <w:sz w:val="18"/>
          <w:szCs w:val="18"/>
          <w:shd w:val="clear" w:color="auto" w:fill="FFFFFF"/>
          <w:lang w:eastAsia="en-GB"/>
        </w:rPr>
        <w:t>doi</w:t>
      </w:r>
      <w:proofErr w:type="spellEnd"/>
      <w:r w:rsidRPr="000228BF">
        <w:rPr>
          <w:rFonts w:asciiTheme="majorHAnsi" w:eastAsia="Times New Roman" w:hAnsiTheme="majorHAnsi" w:cstheme="majorHAnsi"/>
          <w:color w:val="212121"/>
          <w:sz w:val="18"/>
          <w:szCs w:val="18"/>
          <w:shd w:val="clear" w:color="auto" w:fill="FFFFFF"/>
          <w:lang w:eastAsia="en-GB"/>
        </w:rPr>
        <w:t>: 10.22203/eCM.v043a14. PMID: 35510558.</w:t>
      </w:r>
    </w:p>
    <w:p w14:paraId="5BDF1F2F" w14:textId="19BC272B" w:rsidR="0029741B" w:rsidRPr="0029741B" w:rsidRDefault="0029741B" w:rsidP="0029741B">
      <w:pPr>
        <w:rPr>
          <w:rFonts w:cstheme="minorHAnsi"/>
          <w:sz w:val="18"/>
          <w:szCs w:val="18"/>
        </w:rPr>
      </w:pPr>
    </w:p>
    <w:p w14:paraId="62374EF9" w14:textId="658B6594" w:rsidR="0029741B" w:rsidRDefault="0029741B" w:rsidP="0029741B">
      <w:pPr>
        <w:rPr>
          <w:rFonts w:cstheme="minorHAnsi"/>
        </w:rPr>
      </w:pPr>
    </w:p>
    <w:sectPr w:rsidR="002974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1B"/>
    <w:rsid w:val="000228BF"/>
    <w:rsid w:val="0029741B"/>
    <w:rsid w:val="003B636B"/>
    <w:rsid w:val="00573DC1"/>
    <w:rsid w:val="00C34A9E"/>
    <w:rsid w:val="00CD1137"/>
    <w:rsid w:val="00FD4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40947A"/>
  <w15:chartTrackingRefBased/>
  <w15:docId w15:val="{957391DA-32D4-B941-A814-102A76B9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41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9741B"/>
    <w:rPr>
      <w:color w:val="0563C1" w:themeColor="hyperlink"/>
      <w:u w:val="single"/>
    </w:rPr>
  </w:style>
  <w:style w:type="character" w:styleId="UnresolvedMention">
    <w:name w:val="Unresolved Mention"/>
    <w:basedOn w:val="DefaultParagraphFont"/>
    <w:uiPriority w:val="99"/>
    <w:semiHidden/>
    <w:unhideWhenUsed/>
    <w:rsid w:val="0029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4879">
      <w:bodyDiv w:val="1"/>
      <w:marLeft w:val="0"/>
      <w:marRight w:val="0"/>
      <w:marTop w:val="0"/>
      <w:marBottom w:val="0"/>
      <w:divBdr>
        <w:top w:val="none" w:sz="0" w:space="0" w:color="auto"/>
        <w:left w:val="none" w:sz="0" w:space="0" w:color="auto"/>
        <w:bottom w:val="none" w:sz="0" w:space="0" w:color="auto"/>
        <w:right w:val="none" w:sz="0" w:space="0" w:color="auto"/>
      </w:divBdr>
    </w:div>
    <w:div w:id="918444907">
      <w:bodyDiv w:val="1"/>
      <w:marLeft w:val="0"/>
      <w:marRight w:val="0"/>
      <w:marTop w:val="0"/>
      <w:marBottom w:val="0"/>
      <w:divBdr>
        <w:top w:val="none" w:sz="0" w:space="0" w:color="auto"/>
        <w:left w:val="none" w:sz="0" w:space="0" w:color="auto"/>
        <w:bottom w:val="none" w:sz="0" w:space="0" w:color="auto"/>
        <w:right w:val="none" w:sz="0" w:space="0" w:color="auto"/>
      </w:divBdr>
    </w:div>
    <w:div w:id="1374621107">
      <w:bodyDiv w:val="1"/>
      <w:marLeft w:val="0"/>
      <w:marRight w:val="0"/>
      <w:marTop w:val="0"/>
      <w:marBottom w:val="0"/>
      <w:divBdr>
        <w:top w:val="none" w:sz="0" w:space="0" w:color="auto"/>
        <w:left w:val="none" w:sz="0" w:space="0" w:color="auto"/>
        <w:bottom w:val="none" w:sz="0" w:space="0" w:color="auto"/>
        <w:right w:val="none" w:sz="0" w:space="0" w:color="auto"/>
      </w:divBdr>
      <w:divsChild>
        <w:div w:id="1995838704">
          <w:marLeft w:val="0"/>
          <w:marRight w:val="0"/>
          <w:marTop w:val="0"/>
          <w:marBottom w:val="0"/>
          <w:divBdr>
            <w:top w:val="none" w:sz="0" w:space="0" w:color="auto"/>
            <w:left w:val="none" w:sz="0" w:space="0" w:color="auto"/>
            <w:bottom w:val="none" w:sz="0" w:space="0" w:color="auto"/>
            <w:right w:val="none" w:sz="0" w:space="0" w:color="auto"/>
          </w:divBdr>
        </w:div>
      </w:divsChild>
    </w:div>
    <w:div w:id="21321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ed.ac.uk/inflammation-research/people/principal-investigators/professor-hamish-simpson" TargetMode="External"/><Relationship Id="rId4" Type="http://schemas.openxmlformats.org/officeDocument/2006/relationships/hyperlink" Target="https://www.ed.ac.uk/biomedical-sciences/anatomy/staff/anatomyteachingstaff/jenniferpax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554</Words>
  <Characters>2705</Characters>
  <Application>Microsoft Office Word</Application>
  <DocSecurity>0</DocSecurity>
  <Lines>159</Lines>
  <Paragraphs>116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Jennifer</dc:creator>
  <cp:keywords/>
  <dc:description/>
  <cp:lastModifiedBy>PAXTON Jennifer</cp:lastModifiedBy>
  <cp:revision>3</cp:revision>
  <dcterms:created xsi:type="dcterms:W3CDTF">2022-02-09T20:53:00Z</dcterms:created>
  <dcterms:modified xsi:type="dcterms:W3CDTF">2022-06-25T11:48:00Z</dcterms:modified>
</cp:coreProperties>
</file>