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01B91" w14:textId="77777777" w:rsidR="00A0177F" w:rsidRPr="00BA604F" w:rsidRDefault="00A0177F" w:rsidP="00A0177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GB"/>
        </w:rPr>
        <w:t>“</w:t>
      </w:r>
      <w:r w:rsidRPr="00BA604F">
        <w:rPr>
          <w:rFonts w:ascii="Arial" w:hAnsi="Arial" w:cs="Arial"/>
          <w:sz w:val="24"/>
          <w:szCs w:val="24"/>
          <w:lang w:val="en-GB"/>
        </w:rPr>
        <w:t>Anatomy &amp; development of the adult spinal cord stem cell niche</w:t>
      </w:r>
      <w:r>
        <w:rPr>
          <w:rFonts w:ascii="Arial" w:hAnsi="Arial" w:cs="Arial"/>
          <w:sz w:val="24"/>
          <w:szCs w:val="24"/>
          <w:lang w:val="en-GB"/>
        </w:rPr>
        <w:t>”</w:t>
      </w:r>
    </w:p>
    <w:p w14:paraId="174E556E" w14:textId="77777777" w:rsidR="00A0177F" w:rsidRPr="004B2B30" w:rsidRDefault="00A0177F" w:rsidP="00A0177F">
      <w:pPr>
        <w:jc w:val="center"/>
        <w:rPr>
          <w:rFonts w:ascii="Arial" w:hAnsi="Arial" w:cs="Arial"/>
          <w:color w:val="4F6228" w:themeColor="accent3" w:themeShade="80"/>
          <w:sz w:val="22"/>
          <w:szCs w:val="22"/>
        </w:rPr>
      </w:pPr>
    </w:p>
    <w:p w14:paraId="333028F0" w14:textId="77777777" w:rsidR="00A0177F" w:rsidRPr="00BB1ED0" w:rsidRDefault="00A0177F" w:rsidP="00A0177F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BB1ED0">
        <w:rPr>
          <w:rFonts w:ascii="Arial" w:hAnsi="Arial" w:cs="Arial"/>
          <w:color w:val="595959" w:themeColor="text1" w:themeTint="A6"/>
          <w:sz w:val="22"/>
          <w:szCs w:val="22"/>
        </w:rPr>
        <w:t>Professor Kate Storey (co- supervisor Dr Paul Felts)</w:t>
      </w:r>
    </w:p>
    <w:p w14:paraId="599F6012" w14:textId="77777777" w:rsidR="00A0177F" w:rsidRPr="00BB1ED0" w:rsidRDefault="00A0177F" w:rsidP="00A0177F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BB1ED0">
        <w:rPr>
          <w:rFonts w:ascii="Arial" w:hAnsi="Arial" w:cs="Arial"/>
          <w:color w:val="595959" w:themeColor="text1" w:themeTint="A6"/>
          <w:sz w:val="22"/>
          <w:szCs w:val="22"/>
        </w:rPr>
        <w:t>Division of Cell &amp; Developmental Biology</w:t>
      </w:r>
    </w:p>
    <w:p w14:paraId="5235670F" w14:textId="77777777" w:rsidR="00A0177F" w:rsidRPr="00BB1ED0" w:rsidRDefault="00A0177F" w:rsidP="00A0177F">
      <w:pPr>
        <w:jc w:val="center"/>
        <w:rPr>
          <w:rFonts w:ascii="Arial" w:hAnsi="Arial" w:cs="Arial"/>
          <w:color w:val="595959" w:themeColor="text1" w:themeTint="A6"/>
          <w:sz w:val="22"/>
          <w:szCs w:val="22"/>
        </w:rPr>
      </w:pPr>
      <w:r w:rsidRPr="00BB1ED0">
        <w:rPr>
          <w:rFonts w:ascii="Arial" w:hAnsi="Arial" w:cs="Arial"/>
          <w:color w:val="595959" w:themeColor="text1" w:themeTint="A6"/>
          <w:sz w:val="22"/>
          <w:szCs w:val="22"/>
        </w:rPr>
        <w:t>College of Life Sciences, University of Dundee</w:t>
      </w:r>
    </w:p>
    <w:p w14:paraId="65BF8017" w14:textId="77777777" w:rsidR="00A0177F" w:rsidRDefault="00A0177F" w:rsidP="00A0177F">
      <w:pPr>
        <w:rPr>
          <w:rFonts w:ascii="Arial" w:hAnsi="Arial" w:cs="Arial"/>
          <w:sz w:val="22"/>
          <w:szCs w:val="22"/>
        </w:rPr>
      </w:pPr>
    </w:p>
    <w:p w14:paraId="7EA1E3CB" w14:textId="77777777" w:rsidR="00A0177F" w:rsidRDefault="00A0177F" w:rsidP="00A017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aim of this project is to characterize the heterogeneous cell populations within the adult </w:t>
      </w:r>
      <w:r w:rsidR="00EC333E">
        <w:rPr>
          <w:rFonts w:ascii="Arial" w:hAnsi="Arial" w:cs="Arial"/>
          <w:sz w:val="22"/>
          <w:szCs w:val="22"/>
        </w:rPr>
        <w:t xml:space="preserve">mouse </w:t>
      </w:r>
      <w:r>
        <w:rPr>
          <w:rFonts w:ascii="Arial" w:hAnsi="Arial" w:cs="Arial"/>
          <w:sz w:val="22"/>
          <w:szCs w:val="22"/>
        </w:rPr>
        <w:t xml:space="preserve">spinal cord stem cell niche, investigate the regulation of these cells and determine how they arise during development. A better understanding of endogenous stem cells will inform their potential manipulation for therapeutic effect. The work will apply confocal and super-resolution microscopy, genetic lineage tracing and tissue grafting approaches to provide a detailed description of these critical cell populations in the adult and developing spinal cord. </w:t>
      </w:r>
    </w:p>
    <w:p w14:paraId="23ACE31A" w14:textId="77777777" w:rsidR="00F25B80" w:rsidRDefault="006037E9"/>
    <w:sectPr w:rsidR="00F25B80" w:rsidSect="00ED0F46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7F"/>
    <w:rsid w:val="006037E9"/>
    <w:rsid w:val="006E31A7"/>
    <w:rsid w:val="00A0177F"/>
    <w:rsid w:val="00BF0F6F"/>
    <w:rsid w:val="00EC333E"/>
    <w:rsid w:val="00ED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FCD8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7F"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B80"/>
    <w:rPr>
      <w:rFonts w:ascii="Lucida Grande" w:eastAsiaTheme="minorEastAsia" w:hAnsi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77F"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B80"/>
    <w:rPr>
      <w:rFonts w:ascii="Lucida Grande" w:eastAsiaTheme="minorEastAsia" w:hAnsi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University of Dundee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Storey</dc:creator>
  <cp:keywords/>
  <dc:description/>
  <cp:lastModifiedBy>Mary-Anne Pigott</cp:lastModifiedBy>
  <cp:revision>2</cp:revision>
  <dcterms:created xsi:type="dcterms:W3CDTF">2016-09-09T11:58:00Z</dcterms:created>
  <dcterms:modified xsi:type="dcterms:W3CDTF">2016-09-09T11:58:00Z</dcterms:modified>
</cp:coreProperties>
</file>